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92" w:rsidRPr="003D3418" w:rsidRDefault="004A0492" w:rsidP="004A0492">
      <w:pPr>
        <w:jc w:val="both"/>
        <w:rPr>
          <w:rFonts w:ascii="Verdana" w:hAnsi="Verdana" w:cs="Arial"/>
          <w:b/>
          <w:sz w:val="20"/>
          <w:szCs w:val="20"/>
        </w:rPr>
      </w:pPr>
      <w:r w:rsidRPr="003D3418">
        <w:rPr>
          <w:rFonts w:ascii="Verdana" w:hAnsi="Verdana" w:cs="Arial"/>
          <w:b/>
          <w:sz w:val="20"/>
          <w:szCs w:val="20"/>
        </w:rPr>
        <w:t>SAJTÓKÖZLEMÉNY</w:t>
      </w:r>
    </w:p>
    <w:p w:rsidR="004A0492" w:rsidRPr="003D3418" w:rsidRDefault="004A0492" w:rsidP="004A0492">
      <w:pPr>
        <w:jc w:val="both"/>
        <w:rPr>
          <w:rFonts w:ascii="Verdana" w:hAnsi="Verdana" w:cs="Arial"/>
          <w:sz w:val="20"/>
          <w:szCs w:val="20"/>
        </w:rPr>
      </w:pPr>
      <w:r w:rsidRPr="003D3418">
        <w:rPr>
          <w:rFonts w:ascii="Verdana" w:hAnsi="Verdana" w:cs="Arial"/>
          <w:sz w:val="20"/>
          <w:szCs w:val="20"/>
        </w:rPr>
        <w:t>Azonnal közölhető</w:t>
      </w:r>
    </w:p>
    <w:p w:rsidR="004A0492" w:rsidRPr="003D3418" w:rsidRDefault="004A0492" w:rsidP="004A0492">
      <w:pPr>
        <w:jc w:val="both"/>
        <w:rPr>
          <w:rFonts w:ascii="Verdana" w:hAnsi="Verdana" w:cs="Arial"/>
          <w:b/>
          <w:sz w:val="20"/>
          <w:szCs w:val="20"/>
        </w:rPr>
      </w:pPr>
    </w:p>
    <w:p w:rsidR="000B017C" w:rsidRPr="00F00047" w:rsidRDefault="00461C6E" w:rsidP="004A0492">
      <w:pPr>
        <w:jc w:val="both"/>
        <w:rPr>
          <w:rFonts w:ascii="Verdana" w:hAnsi="Verdana" w:cs="Arial"/>
          <w:b/>
          <w:sz w:val="24"/>
          <w:szCs w:val="20"/>
          <w:lang w:val="en-GB"/>
        </w:rPr>
      </w:pPr>
      <w:proofErr w:type="spellStart"/>
      <w:r w:rsidRPr="00F00047">
        <w:rPr>
          <w:rFonts w:ascii="Verdana" w:hAnsi="Verdana" w:cs="Arial"/>
          <w:b/>
          <w:sz w:val="24"/>
          <w:szCs w:val="20"/>
          <w:lang w:val="en-GB"/>
        </w:rPr>
        <w:t>Kevesebb</w:t>
      </w:r>
      <w:proofErr w:type="spellEnd"/>
      <w:r w:rsidRPr="00F00047">
        <w:rPr>
          <w:rFonts w:ascii="Verdana" w:hAnsi="Verdana" w:cs="Arial"/>
          <w:b/>
          <w:sz w:val="24"/>
          <w:szCs w:val="20"/>
          <w:lang w:val="en-GB"/>
        </w:rPr>
        <w:t xml:space="preserve"> </w:t>
      </w:r>
      <w:proofErr w:type="spellStart"/>
      <w:r w:rsidRPr="00F00047">
        <w:rPr>
          <w:rFonts w:ascii="Verdana" w:hAnsi="Verdana" w:cs="Arial"/>
          <w:b/>
          <w:sz w:val="24"/>
          <w:szCs w:val="20"/>
          <w:lang w:val="en-GB"/>
        </w:rPr>
        <w:t>pénzünk</w:t>
      </w:r>
      <w:proofErr w:type="spellEnd"/>
      <w:r w:rsidRPr="00F00047">
        <w:rPr>
          <w:rFonts w:ascii="Verdana" w:hAnsi="Verdana" w:cs="Arial"/>
          <w:b/>
          <w:sz w:val="24"/>
          <w:szCs w:val="20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0"/>
          <w:lang w:val="en-GB"/>
        </w:rPr>
        <w:t>szökik</w:t>
      </w:r>
      <w:proofErr w:type="spellEnd"/>
      <w:r>
        <w:rPr>
          <w:rFonts w:ascii="Verdana" w:hAnsi="Verdana" w:cs="Arial"/>
          <w:b/>
          <w:sz w:val="24"/>
          <w:szCs w:val="20"/>
          <w:lang w:val="en-GB"/>
        </w:rPr>
        <w:t xml:space="preserve"> </w:t>
      </w:r>
      <w:r w:rsidRPr="00F00047">
        <w:rPr>
          <w:rFonts w:ascii="Verdana" w:hAnsi="Verdana" w:cs="Arial"/>
          <w:b/>
          <w:sz w:val="24"/>
          <w:szCs w:val="20"/>
          <w:lang w:val="en-GB"/>
        </w:rPr>
        <w:t xml:space="preserve">el a </w:t>
      </w:r>
      <w:proofErr w:type="spellStart"/>
      <w:r w:rsidRPr="00F00047">
        <w:rPr>
          <w:rFonts w:ascii="Verdana" w:hAnsi="Verdana" w:cs="Arial"/>
          <w:b/>
          <w:sz w:val="24"/>
          <w:szCs w:val="20"/>
          <w:lang w:val="en-GB"/>
        </w:rPr>
        <w:t>falakon</w:t>
      </w:r>
      <w:proofErr w:type="spellEnd"/>
    </w:p>
    <w:p w:rsidR="004A0492" w:rsidRPr="003D3418" w:rsidRDefault="00423033" w:rsidP="004A0492">
      <w:pPr>
        <w:jc w:val="both"/>
        <w:rPr>
          <w:rFonts w:ascii="Verdana" w:hAnsi="Verdana" w:cs="Arial"/>
          <w:i/>
          <w:sz w:val="20"/>
          <w:szCs w:val="20"/>
        </w:rPr>
      </w:pPr>
      <w:proofErr w:type="spellStart"/>
      <w:r w:rsidRPr="003D3418">
        <w:rPr>
          <w:rFonts w:ascii="Verdana" w:hAnsi="Verdana" w:cs="Arial"/>
          <w:i/>
          <w:sz w:val="20"/>
          <w:szCs w:val="20"/>
        </w:rPr>
        <w:t>Knauf</w:t>
      </w:r>
      <w:proofErr w:type="spellEnd"/>
      <w:r w:rsidRPr="003D3418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418">
        <w:rPr>
          <w:rFonts w:ascii="Verdana" w:hAnsi="Verdana" w:cs="Arial"/>
          <w:i/>
          <w:sz w:val="20"/>
          <w:szCs w:val="20"/>
        </w:rPr>
        <w:t>Insulation</w:t>
      </w:r>
      <w:proofErr w:type="spellEnd"/>
      <w:r w:rsidRPr="003D3418">
        <w:rPr>
          <w:rFonts w:ascii="Verdana" w:hAnsi="Verdana" w:cs="Arial"/>
          <w:i/>
          <w:sz w:val="20"/>
          <w:szCs w:val="20"/>
        </w:rPr>
        <w:t>: már most érdemes a közel nulla energiafogyasztási szintre szigetelni</w:t>
      </w:r>
    </w:p>
    <w:p w:rsidR="004A0492" w:rsidRPr="003D3418" w:rsidRDefault="004A0492" w:rsidP="004A0492">
      <w:pPr>
        <w:jc w:val="both"/>
        <w:rPr>
          <w:rFonts w:ascii="Verdana" w:hAnsi="Verdana" w:cs="Arial"/>
          <w:b/>
          <w:sz w:val="20"/>
          <w:szCs w:val="20"/>
        </w:rPr>
      </w:pPr>
    </w:p>
    <w:p w:rsidR="00C056FA" w:rsidRPr="003D3418" w:rsidRDefault="004A0492" w:rsidP="00B72A17">
      <w:pPr>
        <w:jc w:val="both"/>
        <w:rPr>
          <w:rFonts w:ascii="Verdana" w:hAnsi="Verdana" w:cs="Arial"/>
          <w:b/>
          <w:sz w:val="20"/>
          <w:szCs w:val="20"/>
        </w:rPr>
      </w:pPr>
      <w:r w:rsidRPr="003D3418">
        <w:rPr>
          <w:rFonts w:ascii="Verdana" w:hAnsi="Verdana" w:cs="Arial"/>
          <w:sz w:val="20"/>
          <w:szCs w:val="20"/>
        </w:rPr>
        <w:t xml:space="preserve">Budapest, 2018. </w:t>
      </w:r>
      <w:r w:rsidR="00A43E87" w:rsidRPr="003D3418">
        <w:rPr>
          <w:rFonts w:ascii="Verdana" w:hAnsi="Verdana" w:cs="Arial"/>
          <w:sz w:val="20"/>
          <w:szCs w:val="20"/>
        </w:rPr>
        <w:t>J</w:t>
      </w:r>
      <w:r w:rsidRPr="003D3418">
        <w:rPr>
          <w:rFonts w:ascii="Verdana" w:hAnsi="Verdana" w:cs="Arial"/>
          <w:sz w:val="20"/>
          <w:szCs w:val="20"/>
        </w:rPr>
        <w:t>únius</w:t>
      </w:r>
      <w:r w:rsidR="00A43E87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A43E87" w:rsidRPr="00A43E87">
        <w:rPr>
          <w:rFonts w:ascii="Verdana" w:hAnsi="Verdana" w:cs="Arial"/>
          <w:sz w:val="20"/>
          <w:szCs w:val="20"/>
        </w:rPr>
        <w:t xml:space="preserve">26. </w:t>
      </w:r>
      <w:r w:rsidRPr="003D3418">
        <w:rPr>
          <w:rFonts w:ascii="Verdana" w:hAnsi="Verdana" w:cs="Arial"/>
          <w:sz w:val="20"/>
          <w:szCs w:val="20"/>
        </w:rPr>
        <w:t>–</w:t>
      </w:r>
      <w:r w:rsidR="00B73CF3">
        <w:rPr>
          <w:rFonts w:ascii="Verdana" w:hAnsi="Verdana" w:cs="Arial"/>
          <w:sz w:val="20"/>
          <w:szCs w:val="20"/>
        </w:rPr>
        <w:t xml:space="preserve"> </w:t>
      </w:r>
      <w:r w:rsidR="00B73CF3" w:rsidRPr="00B73CF3">
        <w:rPr>
          <w:rFonts w:ascii="Verdana" w:hAnsi="Verdana" w:cs="Arial"/>
          <w:b/>
          <w:sz w:val="20"/>
          <w:szCs w:val="20"/>
        </w:rPr>
        <w:t>M</w:t>
      </w:r>
      <w:r w:rsidR="00423033" w:rsidRPr="003D3418">
        <w:rPr>
          <w:rFonts w:ascii="Verdana" w:hAnsi="Verdana" w:cs="Arial"/>
          <w:b/>
          <w:sz w:val="20"/>
          <w:szCs w:val="20"/>
        </w:rPr>
        <w:t>egduplázódott a családi házak</w:t>
      </w:r>
      <w:r w:rsidR="00995A4B" w:rsidRPr="003D3418">
        <w:rPr>
          <w:rFonts w:ascii="Verdana" w:hAnsi="Verdana" w:cs="Arial"/>
          <w:b/>
          <w:sz w:val="20"/>
          <w:szCs w:val="20"/>
        </w:rPr>
        <w:t>ra</w:t>
      </w:r>
      <w:r w:rsidR="00423033" w:rsidRPr="003D3418">
        <w:rPr>
          <w:rFonts w:ascii="Verdana" w:hAnsi="Verdana" w:cs="Arial"/>
          <w:b/>
          <w:sz w:val="20"/>
          <w:szCs w:val="20"/>
        </w:rPr>
        <w:t xml:space="preserve"> kerülő szigetelések vastagsága</w:t>
      </w:r>
      <w:r w:rsidR="00B73CF3">
        <w:rPr>
          <w:rFonts w:ascii="Verdana" w:hAnsi="Verdana" w:cs="Arial"/>
          <w:b/>
          <w:sz w:val="20"/>
          <w:szCs w:val="20"/>
        </w:rPr>
        <w:t xml:space="preserve"> az elmúlt hét évben</w:t>
      </w:r>
      <w:r w:rsidR="00995A4B" w:rsidRPr="003D3418">
        <w:rPr>
          <w:rFonts w:ascii="Verdana" w:hAnsi="Verdana" w:cs="Arial"/>
          <w:b/>
          <w:sz w:val="20"/>
          <w:szCs w:val="20"/>
        </w:rPr>
        <w:t>. A</w:t>
      </w:r>
      <w:r w:rsidR="002935C4" w:rsidRPr="003D341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2935C4" w:rsidRPr="003D3418">
        <w:rPr>
          <w:rFonts w:ascii="Verdana" w:hAnsi="Verdana" w:cs="Arial"/>
          <w:b/>
          <w:sz w:val="20"/>
          <w:szCs w:val="20"/>
        </w:rPr>
        <w:t>Knauf</w:t>
      </w:r>
      <w:proofErr w:type="spellEnd"/>
      <w:r w:rsidR="002935C4" w:rsidRPr="003D341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2935C4" w:rsidRPr="003D3418">
        <w:rPr>
          <w:rFonts w:ascii="Verdana" w:hAnsi="Verdana" w:cs="Arial"/>
          <w:b/>
          <w:sz w:val="20"/>
          <w:szCs w:val="20"/>
        </w:rPr>
        <w:t>Insulation</w:t>
      </w:r>
      <w:proofErr w:type="spellEnd"/>
      <w:r w:rsidR="002935C4" w:rsidRPr="003D3418">
        <w:rPr>
          <w:rFonts w:ascii="Verdana" w:hAnsi="Verdana" w:cs="Arial"/>
          <w:b/>
          <w:sz w:val="20"/>
          <w:szCs w:val="20"/>
        </w:rPr>
        <w:t xml:space="preserve"> adatai szerint a</w:t>
      </w:r>
      <w:r w:rsidR="00995A4B" w:rsidRPr="003D3418">
        <w:rPr>
          <w:rFonts w:ascii="Verdana" w:hAnsi="Verdana" w:cs="Arial"/>
          <w:b/>
          <w:sz w:val="20"/>
          <w:szCs w:val="20"/>
        </w:rPr>
        <w:t>z ú</w:t>
      </w:r>
      <w:r w:rsidR="00761CCE" w:rsidRPr="003D3418">
        <w:rPr>
          <w:rFonts w:ascii="Verdana" w:hAnsi="Verdana" w:cs="Arial"/>
          <w:b/>
          <w:sz w:val="20"/>
          <w:szCs w:val="20"/>
        </w:rPr>
        <w:t xml:space="preserve">j, illetve felújított </w:t>
      </w:r>
      <w:r w:rsidR="00995A4B" w:rsidRPr="003D3418">
        <w:rPr>
          <w:rFonts w:ascii="Verdana" w:hAnsi="Verdana" w:cs="Arial"/>
          <w:b/>
          <w:sz w:val="20"/>
          <w:szCs w:val="20"/>
        </w:rPr>
        <w:t xml:space="preserve">családi házak homlokzatán ma már </w:t>
      </w:r>
      <w:r w:rsidR="008C19F8" w:rsidRPr="003D3418">
        <w:rPr>
          <w:rFonts w:ascii="Verdana" w:hAnsi="Verdana" w:cs="Arial"/>
          <w:b/>
          <w:sz w:val="20"/>
          <w:szCs w:val="20"/>
        </w:rPr>
        <w:t xml:space="preserve">általános </w:t>
      </w:r>
      <w:r w:rsidR="00995A4B" w:rsidRPr="003D3418">
        <w:rPr>
          <w:rFonts w:ascii="Verdana" w:hAnsi="Verdana" w:cs="Arial"/>
          <w:b/>
          <w:sz w:val="20"/>
          <w:szCs w:val="20"/>
        </w:rPr>
        <w:t xml:space="preserve">a </w:t>
      </w:r>
      <w:r w:rsidR="00C056FA" w:rsidRPr="003D3418">
        <w:rPr>
          <w:rFonts w:ascii="Verdana" w:hAnsi="Verdana" w:cs="Arial"/>
          <w:b/>
          <w:sz w:val="20"/>
          <w:szCs w:val="20"/>
        </w:rPr>
        <w:t>15-</w:t>
      </w:r>
      <w:r w:rsidR="00995A4B" w:rsidRPr="003D3418">
        <w:rPr>
          <w:rFonts w:ascii="Verdana" w:hAnsi="Verdana" w:cs="Arial"/>
          <w:b/>
          <w:sz w:val="20"/>
          <w:szCs w:val="20"/>
        </w:rPr>
        <w:t>20 cm vastag hőszigetelés</w:t>
      </w:r>
      <w:r w:rsidR="00761CCE" w:rsidRPr="003D3418">
        <w:rPr>
          <w:rFonts w:ascii="Verdana" w:hAnsi="Verdana" w:cs="Arial"/>
          <w:b/>
          <w:sz w:val="20"/>
          <w:szCs w:val="20"/>
        </w:rPr>
        <w:t xml:space="preserve">. A javulás egyrészt energiatudatosságunk erősödésének, másrészt az év elején életbe lépett </w:t>
      </w:r>
      <w:r w:rsidR="00995A4B" w:rsidRPr="003D3418">
        <w:rPr>
          <w:rFonts w:ascii="Verdana" w:hAnsi="Verdana" w:cs="Arial"/>
          <w:b/>
          <w:sz w:val="20"/>
          <w:szCs w:val="20"/>
        </w:rPr>
        <w:t xml:space="preserve">TNM rendeletnek köszönhető. </w:t>
      </w:r>
      <w:r w:rsidR="00174AE8" w:rsidRPr="003D3418">
        <w:rPr>
          <w:rFonts w:ascii="Verdana" w:hAnsi="Verdana" w:cs="Arial"/>
          <w:b/>
          <w:sz w:val="20"/>
          <w:szCs w:val="20"/>
        </w:rPr>
        <w:t xml:space="preserve">Ez </w:t>
      </w:r>
      <w:r w:rsidR="00F812A6" w:rsidRPr="003D3418">
        <w:rPr>
          <w:rFonts w:ascii="Verdana" w:hAnsi="Verdana" w:cs="Arial"/>
          <w:b/>
          <w:sz w:val="20"/>
          <w:szCs w:val="20"/>
        </w:rPr>
        <w:t xml:space="preserve">nemcsak </w:t>
      </w:r>
      <w:r w:rsidR="00A21756">
        <w:rPr>
          <w:rFonts w:ascii="Verdana" w:hAnsi="Verdana" w:cs="Arial"/>
          <w:b/>
          <w:sz w:val="20"/>
          <w:szCs w:val="20"/>
        </w:rPr>
        <w:t xml:space="preserve">a családok </w:t>
      </w:r>
      <w:r w:rsidR="00F812A6" w:rsidRPr="003D3418">
        <w:rPr>
          <w:rFonts w:ascii="Verdana" w:hAnsi="Verdana" w:cs="Arial"/>
          <w:b/>
          <w:sz w:val="20"/>
          <w:szCs w:val="20"/>
        </w:rPr>
        <w:t>pénztárcá</w:t>
      </w:r>
      <w:r w:rsidR="00A21756">
        <w:rPr>
          <w:rFonts w:ascii="Verdana" w:hAnsi="Verdana" w:cs="Arial"/>
          <w:b/>
          <w:sz w:val="20"/>
          <w:szCs w:val="20"/>
        </w:rPr>
        <w:t>ját kíméli</w:t>
      </w:r>
      <w:r w:rsidR="00F812A6" w:rsidRPr="003D3418">
        <w:rPr>
          <w:rFonts w:ascii="Verdana" w:hAnsi="Verdana" w:cs="Arial"/>
          <w:b/>
          <w:sz w:val="20"/>
          <w:szCs w:val="20"/>
        </w:rPr>
        <w:t xml:space="preserve">, hiszen fűtési költségeik akár 50%-kal is csökkenhetnek, de egyes országrészekben akár 5-6 millió forinttal is </w:t>
      </w:r>
      <w:r w:rsidR="00C056FA" w:rsidRPr="003D3418">
        <w:rPr>
          <w:rFonts w:ascii="Verdana" w:hAnsi="Verdana" w:cs="Arial"/>
          <w:b/>
          <w:sz w:val="20"/>
          <w:szCs w:val="20"/>
        </w:rPr>
        <w:t xml:space="preserve">növelheti </w:t>
      </w:r>
      <w:r w:rsidR="00F812A6" w:rsidRPr="003D3418">
        <w:rPr>
          <w:rFonts w:ascii="Verdana" w:hAnsi="Verdana" w:cs="Arial"/>
          <w:b/>
          <w:sz w:val="20"/>
          <w:szCs w:val="20"/>
        </w:rPr>
        <w:t>az ingatlan</w:t>
      </w:r>
      <w:r w:rsidR="00A21756">
        <w:rPr>
          <w:rFonts w:ascii="Verdana" w:hAnsi="Verdana" w:cs="Arial"/>
          <w:b/>
          <w:sz w:val="20"/>
          <w:szCs w:val="20"/>
        </w:rPr>
        <w:t>ok</w:t>
      </w:r>
      <w:r w:rsidR="00F812A6" w:rsidRPr="003D3418">
        <w:rPr>
          <w:rFonts w:ascii="Verdana" w:hAnsi="Verdana" w:cs="Arial"/>
          <w:b/>
          <w:sz w:val="20"/>
          <w:szCs w:val="20"/>
        </w:rPr>
        <w:t xml:space="preserve"> árát. A </w:t>
      </w:r>
      <w:proofErr w:type="spellStart"/>
      <w:r w:rsidR="00F812A6" w:rsidRPr="003D3418">
        <w:rPr>
          <w:rFonts w:ascii="Verdana" w:hAnsi="Verdana" w:cs="Arial"/>
          <w:b/>
          <w:sz w:val="20"/>
          <w:szCs w:val="20"/>
        </w:rPr>
        <w:t>Knauf</w:t>
      </w:r>
      <w:proofErr w:type="spellEnd"/>
      <w:r w:rsidR="00F812A6" w:rsidRPr="003D341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F812A6" w:rsidRPr="003D3418">
        <w:rPr>
          <w:rFonts w:ascii="Verdana" w:hAnsi="Verdana" w:cs="Arial"/>
          <w:b/>
          <w:sz w:val="20"/>
          <w:szCs w:val="20"/>
        </w:rPr>
        <w:t>Insulation</w:t>
      </w:r>
      <w:proofErr w:type="spellEnd"/>
      <w:r w:rsidR="00F812A6" w:rsidRPr="003D3418">
        <w:rPr>
          <w:rFonts w:ascii="Verdana" w:hAnsi="Verdana" w:cs="Arial"/>
          <w:b/>
          <w:sz w:val="20"/>
          <w:szCs w:val="20"/>
        </w:rPr>
        <w:t xml:space="preserve"> szakemberei szerint azonban már most érdemes előre tekinteni </w:t>
      </w:r>
      <w:r w:rsidR="005F7A2C" w:rsidRPr="003D3418">
        <w:rPr>
          <w:rFonts w:ascii="Verdana" w:hAnsi="Verdana" w:cs="Arial"/>
          <w:b/>
          <w:sz w:val="20"/>
          <w:szCs w:val="20"/>
        </w:rPr>
        <w:t xml:space="preserve">és </w:t>
      </w:r>
      <w:r w:rsidR="00F812A6" w:rsidRPr="003D3418">
        <w:rPr>
          <w:rFonts w:ascii="Verdana" w:hAnsi="Verdana" w:cs="Arial"/>
          <w:b/>
          <w:sz w:val="20"/>
          <w:szCs w:val="20"/>
        </w:rPr>
        <w:t>jobb minőségű szigetelőanyagot választani</w:t>
      </w:r>
      <w:r w:rsidR="007A22E7" w:rsidRPr="003D3418">
        <w:rPr>
          <w:rFonts w:ascii="Verdana" w:hAnsi="Verdana" w:cs="Arial"/>
          <w:b/>
          <w:sz w:val="20"/>
          <w:szCs w:val="20"/>
        </w:rPr>
        <w:t>, mert a</w:t>
      </w:r>
      <w:r w:rsidR="00A14C9B" w:rsidRPr="003D3418">
        <w:rPr>
          <w:rFonts w:ascii="Verdana" w:hAnsi="Verdana" w:cs="Arial"/>
          <w:b/>
          <w:sz w:val="20"/>
          <w:szCs w:val="20"/>
        </w:rPr>
        <w:t xml:space="preserve">z </w:t>
      </w:r>
      <w:r w:rsidR="009B7CE8">
        <w:rPr>
          <w:rFonts w:ascii="Verdana" w:hAnsi="Verdana" w:cs="Arial"/>
          <w:b/>
          <w:sz w:val="20"/>
          <w:szCs w:val="20"/>
        </w:rPr>
        <w:t>U</w:t>
      </w:r>
      <w:r w:rsidR="00F812A6" w:rsidRPr="003D3418">
        <w:rPr>
          <w:rFonts w:ascii="Verdana" w:hAnsi="Verdana" w:cs="Arial"/>
          <w:b/>
          <w:sz w:val="20"/>
          <w:szCs w:val="20"/>
        </w:rPr>
        <w:t xml:space="preserve">nióban </w:t>
      </w:r>
      <w:r w:rsidR="00174AE8" w:rsidRPr="003D3418">
        <w:rPr>
          <w:rFonts w:ascii="Verdana" w:hAnsi="Verdana" w:cs="Arial"/>
          <w:b/>
          <w:sz w:val="20"/>
          <w:szCs w:val="20"/>
        </w:rPr>
        <w:t>201</w:t>
      </w:r>
      <w:r w:rsidR="007B2571" w:rsidRPr="003D3418">
        <w:rPr>
          <w:rFonts w:ascii="Verdana" w:hAnsi="Verdana" w:cs="Arial"/>
          <w:b/>
          <w:sz w:val="20"/>
          <w:szCs w:val="20"/>
        </w:rPr>
        <w:t>9-t</w:t>
      </w:r>
      <w:bookmarkStart w:id="0" w:name="_GoBack"/>
      <w:bookmarkEnd w:id="0"/>
      <w:r w:rsidR="007B2571" w:rsidRPr="003D3418">
        <w:rPr>
          <w:rFonts w:ascii="Verdana" w:hAnsi="Verdana" w:cs="Arial"/>
          <w:b/>
          <w:sz w:val="20"/>
          <w:szCs w:val="20"/>
        </w:rPr>
        <w:t xml:space="preserve">ől </w:t>
      </w:r>
      <w:r w:rsidR="007A22E7" w:rsidRPr="003D3418">
        <w:rPr>
          <w:rFonts w:ascii="Verdana" w:hAnsi="Verdana" w:cs="Arial"/>
          <w:b/>
          <w:sz w:val="20"/>
          <w:szCs w:val="20"/>
        </w:rPr>
        <w:t>tovább szigorodnak az épület energiahatékonysági előírások.</w:t>
      </w:r>
    </w:p>
    <w:p w:rsidR="007A22E7" w:rsidRPr="003D3418" w:rsidRDefault="007A22E7" w:rsidP="00C056FA">
      <w:pPr>
        <w:jc w:val="both"/>
        <w:rPr>
          <w:rFonts w:ascii="Verdana" w:hAnsi="Verdana" w:cs="Arial"/>
          <w:b/>
          <w:sz w:val="20"/>
          <w:szCs w:val="20"/>
        </w:rPr>
      </w:pPr>
    </w:p>
    <w:p w:rsidR="00C056FA" w:rsidRPr="00F00047" w:rsidRDefault="00535D3C" w:rsidP="00C056FA">
      <w:pPr>
        <w:jc w:val="both"/>
        <w:rPr>
          <w:rFonts w:ascii="Verdana" w:hAnsi="Verdana" w:cs="Arial"/>
          <w:b/>
          <w:sz w:val="20"/>
          <w:szCs w:val="20"/>
        </w:rPr>
      </w:pPr>
      <w:r w:rsidRPr="00F00047">
        <w:rPr>
          <w:rFonts w:ascii="Verdana" w:hAnsi="Verdana" w:cs="Arial"/>
          <w:b/>
          <w:sz w:val="20"/>
          <w:szCs w:val="20"/>
        </w:rPr>
        <w:t xml:space="preserve">Ma már </w:t>
      </w:r>
      <w:proofErr w:type="spellStart"/>
      <w:r w:rsidRPr="00F00047">
        <w:rPr>
          <w:rFonts w:ascii="Verdana" w:hAnsi="Verdana" w:cs="Arial"/>
          <w:b/>
          <w:sz w:val="20"/>
          <w:szCs w:val="20"/>
        </w:rPr>
        <w:t>energiahatékony</w:t>
      </w:r>
      <w:proofErr w:type="spellEnd"/>
      <w:r w:rsidRPr="00F00047">
        <w:rPr>
          <w:rFonts w:ascii="Verdana" w:hAnsi="Verdana" w:cs="Arial"/>
          <w:b/>
          <w:sz w:val="20"/>
          <w:szCs w:val="20"/>
        </w:rPr>
        <w:t xml:space="preserve"> családi házak épülnek</w:t>
      </w:r>
    </w:p>
    <w:p w:rsidR="00E02B3C" w:rsidRPr="00F00047" w:rsidRDefault="005733CF" w:rsidP="00C056FA">
      <w:pPr>
        <w:jc w:val="both"/>
        <w:rPr>
          <w:rFonts w:ascii="Verdana" w:hAnsi="Verdana" w:cs="Arial"/>
          <w:sz w:val="20"/>
          <w:szCs w:val="20"/>
        </w:rPr>
      </w:pPr>
      <w:r w:rsidRPr="00F00047">
        <w:rPr>
          <w:rFonts w:ascii="Verdana" w:hAnsi="Verdana" w:cs="Arial"/>
          <w:sz w:val="20"/>
          <w:szCs w:val="20"/>
        </w:rPr>
        <w:t xml:space="preserve">A KSH szerint </w:t>
      </w:r>
      <w:r w:rsidR="00C72DE4" w:rsidRPr="00F00047">
        <w:rPr>
          <w:rFonts w:ascii="Verdana" w:hAnsi="Verdana" w:cs="Arial"/>
          <w:sz w:val="20"/>
          <w:szCs w:val="20"/>
        </w:rPr>
        <w:t xml:space="preserve">az idén </w:t>
      </w:r>
      <w:r w:rsidRPr="00F00047">
        <w:rPr>
          <w:rFonts w:ascii="Verdana" w:hAnsi="Verdana" w:cs="Arial"/>
          <w:sz w:val="20"/>
          <w:szCs w:val="20"/>
        </w:rPr>
        <w:t>7%-kal több, összesen 10.078 családi ház épül, miközben ennek többszörösét</w:t>
      </w:r>
      <w:r w:rsidR="00F00047" w:rsidRPr="00F00047">
        <w:rPr>
          <w:rFonts w:ascii="Verdana" w:hAnsi="Verdana" w:cs="Arial"/>
          <w:sz w:val="20"/>
          <w:szCs w:val="20"/>
        </w:rPr>
        <w:t>, mintegy 25-30</w:t>
      </w:r>
      <w:r w:rsidRPr="00F00047">
        <w:rPr>
          <w:rFonts w:ascii="Verdana" w:hAnsi="Verdana" w:cs="Arial"/>
          <w:sz w:val="20"/>
          <w:szCs w:val="20"/>
        </w:rPr>
        <w:t xml:space="preserve"> </w:t>
      </w:r>
      <w:r w:rsidR="00F00047" w:rsidRPr="00F00047">
        <w:rPr>
          <w:rFonts w:ascii="Verdana" w:hAnsi="Verdana" w:cs="Arial"/>
          <w:sz w:val="20"/>
          <w:szCs w:val="20"/>
        </w:rPr>
        <w:t xml:space="preserve">ezer otthont </w:t>
      </w:r>
      <w:r w:rsidRPr="00F00047">
        <w:rPr>
          <w:rFonts w:ascii="Verdana" w:hAnsi="Verdana" w:cs="Arial"/>
          <w:sz w:val="20"/>
          <w:szCs w:val="20"/>
        </w:rPr>
        <w:t>újít</w:t>
      </w:r>
      <w:r w:rsidR="00F00047" w:rsidRPr="00F00047">
        <w:rPr>
          <w:rFonts w:ascii="Verdana" w:hAnsi="Verdana" w:cs="Arial"/>
          <w:sz w:val="20"/>
          <w:szCs w:val="20"/>
        </w:rPr>
        <w:t xml:space="preserve">anak </w:t>
      </w:r>
      <w:r w:rsidRPr="00F00047">
        <w:rPr>
          <w:rFonts w:ascii="Verdana" w:hAnsi="Verdana" w:cs="Arial"/>
          <w:sz w:val="20"/>
          <w:szCs w:val="20"/>
        </w:rPr>
        <w:t>fel tulajdonosaik.</w:t>
      </w:r>
      <w:r w:rsidRPr="00F00047">
        <w:rPr>
          <w:rFonts w:ascii="Verdana" w:hAnsi="Verdana" w:cs="Arial"/>
          <w:b/>
          <w:sz w:val="20"/>
          <w:szCs w:val="20"/>
        </w:rPr>
        <w:t xml:space="preserve"> </w:t>
      </w:r>
      <w:r w:rsidR="00C72DE4" w:rsidRPr="00F00047">
        <w:rPr>
          <w:rFonts w:ascii="Verdana" w:hAnsi="Verdana" w:cs="Arial"/>
          <w:sz w:val="20"/>
          <w:szCs w:val="20"/>
        </w:rPr>
        <w:t xml:space="preserve">Ezeknek az ingatlanoknak már meg kell felelniük </w:t>
      </w:r>
      <w:r w:rsidR="00CE36B7" w:rsidRPr="00F00047">
        <w:rPr>
          <w:rFonts w:ascii="Verdana" w:hAnsi="Verdana" w:cs="Arial"/>
          <w:sz w:val="20"/>
          <w:szCs w:val="20"/>
        </w:rPr>
        <w:t>a 2018. január 1-</w:t>
      </w:r>
      <w:r w:rsidR="00C72DE4" w:rsidRPr="00F00047">
        <w:rPr>
          <w:rFonts w:ascii="Verdana" w:hAnsi="Verdana" w:cs="Arial"/>
          <w:sz w:val="20"/>
          <w:szCs w:val="20"/>
        </w:rPr>
        <w:t>től hatályos</w:t>
      </w:r>
      <w:r w:rsidR="00CE36B7" w:rsidRPr="00F00047">
        <w:rPr>
          <w:rFonts w:ascii="Verdana" w:hAnsi="Verdana" w:cs="Arial"/>
          <w:sz w:val="20"/>
          <w:szCs w:val="20"/>
        </w:rPr>
        <w:t xml:space="preserve">, épületszerkezeti elemek </w:t>
      </w:r>
      <w:proofErr w:type="spellStart"/>
      <w:r w:rsidR="00CE36B7" w:rsidRPr="00F00047">
        <w:rPr>
          <w:rFonts w:ascii="Verdana" w:hAnsi="Verdana" w:cs="Arial"/>
          <w:sz w:val="20"/>
          <w:szCs w:val="20"/>
        </w:rPr>
        <w:t>hőátbocsátási</w:t>
      </w:r>
      <w:proofErr w:type="spellEnd"/>
      <w:r w:rsidR="00CE36B7" w:rsidRPr="00F00047">
        <w:rPr>
          <w:rFonts w:ascii="Verdana" w:hAnsi="Verdana" w:cs="Arial"/>
          <w:sz w:val="20"/>
          <w:szCs w:val="20"/>
        </w:rPr>
        <w:t xml:space="preserve"> tényezőjére vonatkozó szabályozás</w:t>
      </w:r>
      <w:r w:rsidR="00C72DE4" w:rsidRPr="00F00047">
        <w:rPr>
          <w:rFonts w:ascii="Verdana" w:hAnsi="Verdana" w:cs="Arial"/>
          <w:sz w:val="20"/>
          <w:szCs w:val="20"/>
        </w:rPr>
        <w:t>nak</w:t>
      </w:r>
      <w:r w:rsidR="00E02B3C" w:rsidRPr="00F00047">
        <w:rPr>
          <w:rFonts w:ascii="Verdana" w:hAnsi="Verdana" w:cs="Arial"/>
          <w:sz w:val="20"/>
          <w:szCs w:val="20"/>
        </w:rPr>
        <w:t>.</w:t>
      </w:r>
    </w:p>
    <w:p w:rsidR="00F00047" w:rsidRPr="00F00047" w:rsidRDefault="00F00047" w:rsidP="00C056FA">
      <w:pPr>
        <w:jc w:val="both"/>
        <w:rPr>
          <w:rFonts w:ascii="Verdana" w:hAnsi="Verdana" w:cs="Arial"/>
          <w:sz w:val="20"/>
          <w:szCs w:val="20"/>
        </w:rPr>
      </w:pPr>
    </w:p>
    <w:p w:rsidR="004A0492" w:rsidRPr="00B73CF3" w:rsidRDefault="00B73CF3" w:rsidP="004A0492">
      <w:pPr>
        <w:jc w:val="both"/>
        <w:rPr>
          <w:rFonts w:ascii="Verdana" w:hAnsi="Verdana" w:cs="Arial"/>
          <w:sz w:val="20"/>
          <w:szCs w:val="20"/>
        </w:rPr>
      </w:pPr>
      <w:r w:rsidRPr="00B73CF3">
        <w:rPr>
          <w:rFonts w:ascii="Verdana" w:hAnsi="Verdana" w:cs="Arial"/>
          <w:sz w:val="20"/>
          <w:szCs w:val="20"/>
        </w:rPr>
        <w:t xml:space="preserve">A rendelkezés értelmében az épülethomlokzatok </w:t>
      </w:r>
      <w:proofErr w:type="spellStart"/>
      <w:r w:rsidRPr="00B73CF3">
        <w:rPr>
          <w:rFonts w:ascii="Verdana" w:hAnsi="Verdana" w:cs="Arial"/>
          <w:sz w:val="20"/>
          <w:szCs w:val="20"/>
        </w:rPr>
        <w:t>hőátbocsátási</w:t>
      </w:r>
      <w:proofErr w:type="spellEnd"/>
      <w:r w:rsidRPr="00B73CF3">
        <w:rPr>
          <w:rFonts w:ascii="Verdana" w:hAnsi="Verdana" w:cs="Arial"/>
          <w:sz w:val="20"/>
          <w:szCs w:val="20"/>
        </w:rPr>
        <w:t xml:space="preserve"> tényezője (</w:t>
      </w:r>
      <w:proofErr w:type="spellStart"/>
      <w:r w:rsidRPr="00B73CF3">
        <w:rPr>
          <w:rFonts w:ascii="Verdana" w:hAnsi="Verdana" w:cs="Arial"/>
          <w:sz w:val="20"/>
          <w:szCs w:val="20"/>
        </w:rPr>
        <w:t>U-érték</w:t>
      </w:r>
      <w:proofErr w:type="spellEnd"/>
      <w:r w:rsidRPr="00B73CF3">
        <w:rPr>
          <w:rFonts w:ascii="Verdana" w:hAnsi="Verdana" w:cs="Arial"/>
          <w:sz w:val="20"/>
          <w:szCs w:val="20"/>
        </w:rPr>
        <w:t>) nem lehet nagyobb, mint 0,24 W/m2, ami a korábbinál jellemzően vastagabb, falszerkezettől függően 10-15 cm-es homlokzati hőszigetelő rendszer (ETICS) alkalmazásával érhető el.</w:t>
      </w:r>
    </w:p>
    <w:p w:rsidR="00B73CF3" w:rsidRPr="00A53C1E" w:rsidRDefault="00B73CF3" w:rsidP="004A0492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268FC" w:rsidRPr="00237C7F" w:rsidRDefault="005F7A2C" w:rsidP="007E21D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A53C1E">
        <w:rPr>
          <w:rFonts w:ascii="Verdana" w:hAnsi="Verdana" w:cs="Arial"/>
          <w:b/>
          <w:color w:val="000000" w:themeColor="text1"/>
          <w:sz w:val="20"/>
          <w:szCs w:val="20"/>
        </w:rPr>
        <w:t xml:space="preserve">Európai összehasonlításban is </w:t>
      </w:r>
      <w:r w:rsidR="00C7733D" w:rsidRPr="00A53C1E">
        <w:rPr>
          <w:rFonts w:ascii="Verdana" w:hAnsi="Verdana" w:cs="Arial"/>
          <w:b/>
          <w:color w:val="000000" w:themeColor="text1"/>
          <w:sz w:val="20"/>
          <w:szCs w:val="20"/>
        </w:rPr>
        <w:t xml:space="preserve">egyre </w:t>
      </w:r>
      <w:r w:rsidR="00C04E24" w:rsidRPr="00A53C1E">
        <w:rPr>
          <w:rFonts w:ascii="Verdana" w:hAnsi="Verdana" w:cs="Arial"/>
          <w:b/>
          <w:color w:val="000000" w:themeColor="text1"/>
          <w:sz w:val="20"/>
          <w:szCs w:val="20"/>
        </w:rPr>
        <w:t xml:space="preserve">energiahatékonyabbak az </w:t>
      </w:r>
      <w:r w:rsidR="00C04E24" w:rsidRPr="00237C7F">
        <w:rPr>
          <w:rFonts w:ascii="Verdana" w:hAnsi="Verdana" w:cs="Arial"/>
          <w:b/>
          <w:color w:val="000000" w:themeColor="text1"/>
          <w:sz w:val="20"/>
          <w:szCs w:val="20"/>
        </w:rPr>
        <w:t>otthonaink</w:t>
      </w:r>
    </w:p>
    <w:p w:rsidR="00C7733D" w:rsidRPr="00237C7F" w:rsidRDefault="00CA5C27" w:rsidP="007E21D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7C7F">
        <w:rPr>
          <w:rFonts w:ascii="Verdana" w:hAnsi="Verdana" w:cs="Arial"/>
          <w:color w:val="000000" w:themeColor="text1"/>
          <w:sz w:val="20"/>
          <w:szCs w:val="20"/>
        </w:rPr>
        <w:t>A szabályoz</w:t>
      </w:r>
      <w:r w:rsidR="005D7CBA" w:rsidRPr="00237C7F">
        <w:rPr>
          <w:rFonts w:ascii="Verdana" w:hAnsi="Verdana" w:cs="Arial"/>
          <w:color w:val="000000" w:themeColor="text1"/>
          <w:sz w:val="20"/>
          <w:szCs w:val="20"/>
        </w:rPr>
        <w:t xml:space="preserve">ás </w:t>
      </w:r>
      <w:r w:rsidRPr="00237C7F">
        <w:rPr>
          <w:rFonts w:ascii="Verdana" w:hAnsi="Verdana" w:cs="Arial"/>
          <w:color w:val="000000" w:themeColor="text1"/>
          <w:sz w:val="20"/>
          <w:szCs w:val="20"/>
        </w:rPr>
        <w:t xml:space="preserve">eredményeként </w:t>
      </w:r>
      <w:r w:rsidR="005D7CBA" w:rsidRPr="00237C7F">
        <w:rPr>
          <w:rFonts w:ascii="Verdana" w:hAnsi="Verdana" w:cs="Arial"/>
          <w:color w:val="000000" w:themeColor="text1"/>
          <w:sz w:val="20"/>
          <w:szCs w:val="20"/>
        </w:rPr>
        <w:t xml:space="preserve">az új építésű magyar családi házak </w:t>
      </w:r>
      <w:r w:rsidR="007B2571" w:rsidRPr="00237C7F">
        <w:rPr>
          <w:rFonts w:ascii="Verdana" w:hAnsi="Verdana" w:cs="Arial"/>
          <w:color w:val="000000" w:themeColor="text1"/>
          <w:sz w:val="20"/>
          <w:szCs w:val="20"/>
        </w:rPr>
        <w:t xml:space="preserve">tulajdonosainak immár </w:t>
      </w:r>
      <w:r w:rsidR="00C04E24" w:rsidRPr="00237C7F">
        <w:rPr>
          <w:rFonts w:ascii="Verdana" w:hAnsi="Verdana" w:cs="Arial"/>
          <w:color w:val="000000" w:themeColor="text1"/>
          <w:sz w:val="20"/>
          <w:szCs w:val="20"/>
        </w:rPr>
        <w:t xml:space="preserve">energiahatékonyabb és jobban </w:t>
      </w:r>
      <w:r w:rsidR="007B2571" w:rsidRPr="00237C7F">
        <w:rPr>
          <w:rFonts w:ascii="Verdana" w:hAnsi="Verdana" w:cs="Arial"/>
          <w:color w:val="000000" w:themeColor="text1"/>
          <w:sz w:val="20"/>
          <w:szCs w:val="20"/>
        </w:rPr>
        <w:t>szigetel</w:t>
      </w:r>
      <w:r w:rsidR="00C04E24" w:rsidRPr="00237C7F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7B2571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37C7F" w:rsidRPr="00237C7F">
        <w:rPr>
          <w:rFonts w:ascii="Verdana" w:hAnsi="Verdana" w:cs="Arial"/>
          <w:color w:val="000000" w:themeColor="text1"/>
          <w:sz w:val="20"/>
          <w:szCs w:val="20"/>
        </w:rPr>
        <w:t xml:space="preserve">falszerkezeteket </w:t>
      </w:r>
      <w:r w:rsidR="00C04E24" w:rsidRPr="00237C7F">
        <w:rPr>
          <w:rFonts w:ascii="Verdana" w:hAnsi="Verdana" w:cs="Arial"/>
          <w:color w:val="000000" w:themeColor="text1"/>
          <w:sz w:val="20"/>
          <w:szCs w:val="20"/>
        </w:rPr>
        <w:t>kell építeni</w:t>
      </w:r>
      <w:r w:rsidR="007B2571" w:rsidRPr="00237C7F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5D7CBA" w:rsidRPr="00237C7F">
        <w:rPr>
          <w:rFonts w:ascii="Verdana" w:hAnsi="Verdana" w:cs="Arial"/>
          <w:color w:val="000000" w:themeColor="text1"/>
          <w:sz w:val="20"/>
          <w:szCs w:val="20"/>
        </w:rPr>
        <w:t xml:space="preserve">mint </w:t>
      </w:r>
      <w:r w:rsidR="002256C6" w:rsidRPr="00237C7F">
        <w:rPr>
          <w:rFonts w:ascii="Verdana" w:hAnsi="Verdana" w:cs="Arial"/>
          <w:color w:val="000000" w:themeColor="text1"/>
          <w:sz w:val="20"/>
          <w:szCs w:val="20"/>
        </w:rPr>
        <w:t xml:space="preserve">például </w:t>
      </w:r>
      <w:r w:rsidR="0039337A">
        <w:rPr>
          <w:rFonts w:ascii="Verdana" w:hAnsi="Verdana" w:cs="Arial"/>
          <w:color w:val="000000" w:themeColor="text1"/>
          <w:sz w:val="20"/>
          <w:szCs w:val="20"/>
        </w:rPr>
        <w:t>a lengyel és a horvát (U=0,30), a szlovén (U=0,28), a cseh (U=0,</w:t>
      </w:r>
      <w:r w:rsidR="005D7CBA" w:rsidRPr="00237C7F">
        <w:rPr>
          <w:rFonts w:ascii="Verdana" w:hAnsi="Verdana" w:cs="Arial"/>
          <w:color w:val="000000" w:themeColor="text1"/>
          <w:sz w:val="20"/>
          <w:szCs w:val="20"/>
        </w:rPr>
        <w:t>25) vagy akár az osztrák</w:t>
      </w:r>
      <w:r w:rsidR="0039337A">
        <w:rPr>
          <w:rFonts w:ascii="Verdana" w:hAnsi="Verdana" w:cs="Arial"/>
          <w:color w:val="000000" w:themeColor="text1"/>
          <w:sz w:val="20"/>
          <w:szCs w:val="20"/>
        </w:rPr>
        <w:t xml:space="preserve"> (U=0,35), illetve a német (U=0,</w:t>
      </w:r>
      <w:r w:rsidR="005D7CBA" w:rsidRPr="00237C7F">
        <w:rPr>
          <w:rFonts w:ascii="Verdana" w:hAnsi="Verdana" w:cs="Arial"/>
          <w:color w:val="000000" w:themeColor="text1"/>
          <w:sz w:val="20"/>
          <w:szCs w:val="20"/>
        </w:rPr>
        <w:t xml:space="preserve">28) </w:t>
      </w:r>
      <w:r w:rsidR="007B2571" w:rsidRPr="00237C7F">
        <w:rPr>
          <w:rFonts w:ascii="Verdana" w:hAnsi="Verdana" w:cs="Arial"/>
          <w:color w:val="000000" w:themeColor="text1"/>
          <w:sz w:val="20"/>
          <w:szCs w:val="20"/>
        </w:rPr>
        <w:t>családi házak építtetőinek.</w:t>
      </w:r>
      <w:r w:rsidR="002256C6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35D3C" w:rsidRPr="00237C7F">
        <w:rPr>
          <w:rFonts w:ascii="Verdana" w:hAnsi="Verdana" w:cs="Arial"/>
          <w:color w:val="000000" w:themeColor="text1"/>
          <w:sz w:val="20"/>
          <w:szCs w:val="20"/>
        </w:rPr>
        <w:t xml:space="preserve">Ezzel együtt a most épülő magyar családi házak energiahatékonysága </w:t>
      </w:r>
      <w:r w:rsidR="00525F7E" w:rsidRPr="00237C7F">
        <w:rPr>
          <w:rFonts w:ascii="Verdana" w:hAnsi="Verdana" w:cs="Arial"/>
          <w:color w:val="000000" w:themeColor="text1"/>
          <w:sz w:val="20"/>
          <w:szCs w:val="20"/>
        </w:rPr>
        <w:t xml:space="preserve">még </w:t>
      </w:r>
      <w:r w:rsidR="00F00047" w:rsidRPr="00237C7F">
        <w:rPr>
          <w:rFonts w:ascii="Verdana" w:hAnsi="Verdana" w:cs="Arial"/>
          <w:color w:val="000000" w:themeColor="text1"/>
          <w:sz w:val="20"/>
          <w:szCs w:val="20"/>
        </w:rPr>
        <w:t xml:space="preserve">jócskán </w:t>
      </w:r>
      <w:r w:rsidR="0039337A">
        <w:rPr>
          <w:rFonts w:ascii="Verdana" w:hAnsi="Verdana" w:cs="Arial"/>
          <w:color w:val="000000" w:themeColor="text1"/>
          <w:sz w:val="20"/>
          <w:szCs w:val="20"/>
        </w:rPr>
        <w:t>elmarad a svéd (U=0,18), finn és norvég (U=0,18), vagy akár a szlovák (U=0,</w:t>
      </w:r>
      <w:r w:rsidR="00535D3C" w:rsidRPr="00237C7F">
        <w:rPr>
          <w:rFonts w:ascii="Verdana" w:hAnsi="Verdana" w:cs="Arial"/>
          <w:color w:val="000000" w:themeColor="text1"/>
          <w:sz w:val="20"/>
          <w:szCs w:val="20"/>
        </w:rPr>
        <w:t>22) o</w:t>
      </w:r>
      <w:r w:rsidR="005F7A2C" w:rsidRPr="00237C7F">
        <w:rPr>
          <w:rFonts w:ascii="Verdana" w:hAnsi="Verdana" w:cs="Arial"/>
          <w:color w:val="000000" w:themeColor="text1"/>
          <w:sz w:val="20"/>
          <w:szCs w:val="20"/>
        </w:rPr>
        <w:t>tthonok energiahatékonyságától.</w:t>
      </w:r>
    </w:p>
    <w:p w:rsidR="00E72330" w:rsidRPr="00237C7F" w:rsidRDefault="00E72330" w:rsidP="007E21D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A821C4" w:rsidRPr="00237C7F" w:rsidRDefault="00287013" w:rsidP="007E21D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7C7F">
        <w:rPr>
          <w:rFonts w:ascii="Verdana" w:hAnsi="Verdana" w:cs="Arial"/>
          <w:i/>
          <w:color w:val="000000" w:themeColor="text1"/>
          <w:sz w:val="20"/>
          <w:szCs w:val="20"/>
        </w:rPr>
        <w:t xml:space="preserve">„Egy napjainkban átadott, megfelelően szigetelt családi ház fűtési célú energiafelhasználása </w:t>
      </w:r>
      <w:r w:rsidR="002256C6" w:rsidRPr="00237C7F">
        <w:rPr>
          <w:rFonts w:ascii="Verdana" w:hAnsi="Verdana" w:cs="Arial"/>
          <w:i/>
          <w:color w:val="000000" w:themeColor="text1"/>
          <w:sz w:val="20"/>
          <w:szCs w:val="20"/>
        </w:rPr>
        <w:t xml:space="preserve">már </w:t>
      </w:r>
      <w:r w:rsidRPr="00237C7F">
        <w:rPr>
          <w:rFonts w:ascii="Verdana" w:hAnsi="Verdana" w:cs="Arial"/>
          <w:i/>
          <w:color w:val="000000" w:themeColor="text1"/>
          <w:sz w:val="20"/>
          <w:szCs w:val="20"/>
        </w:rPr>
        <w:t xml:space="preserve">akár 40-50%-kal is kisebb lehet, mint egy </w:t>
      </w:r>
      <w:r w:rsidR="00747195" w:rsidRPr="00237C7F">
        <w:rPr>
          <w:rFonts w:ascii="Verdana" w:hAnsi="Verdana" w:cs="Arial"/>
          <w:i/>
          <w:color w:val="000000" w:themeColor="text1"/>
          <w:sz w:val="20"/>
          <w:szCs w:val="20"/>
        </w:rPr>
        <w:t xml:space="preserve">hasonló, de </w:t>
      </w:r>
      <w:r w:rsidRPr="00237C7F">
        <w:rPr>
          <w:rFonts w:ascii="Verdana" w:hAnsi="Verdana" w:cs="Arial"/>
          <w:i/>
          <w:color w:val="000000" w:themeColor="text1"/>
          <w:sz w:val="20"/>
          <w:szCs w:val="20"/>
        </w:rPr>
        <w:t>nem szigetelt otthoné</w:t>
      </w:r>
      <w:r w:rsidR="00747195" w:rsidRPr="00237C7F">
        <w:rPr>
          <w:rFonts w:ascii="Verdana" w:hAnsi="Verdana" w:cs="Arial"/>
          <w:i/>
          <w:color w:val="000000" w:themeColor="text1"/>
          <w:sz w:val="20"/>
          <w:szCs w:val="20"/>
        </w:rPr>
        <w:t>”</w:t>
      </w:r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– mondta </w:t>
      </w:r>
      <w:proofErr w:type="spellStart"/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>Aszódy</w:t>
      </w:r>
      <w:proofErr w:type="spellEnd"/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Tamás</w:t>
      </w:r>
      <w:r w:rsidR="00461C6E" w:rsidRPr="00237C7F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>Knauf</w:t>
      </w:r>
      <w:proofErr w:type="spellEnd"/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>Insulation</w:t>
      </w:r>
      <w:proofErr w:type="spellEnd"/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Kft. ügyvezető igazgatója</w:t>
      </w:r>
      <w:r w:rsidRPr="00237C7F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F00047" w:rsidRPr="00237C7F">
        <w:rPr>
          <w:rFonts w:ascii="Verdana" w:hAnsi="Verdana" w:cs="Arial"/>
          <w:i/>
          <w:color w:val="000000" w:themeColor="text1"/>
          <w:sz w:val="20"/>
          <w:szCs w:val="20"/>
        </w:rPr>
        <w:t>„</w:t>
      </w:r>
      <w:r w:rsidR="00461C6E" w:rsidRPr="00237C7F">
        <w:rPr>
          <w:rFonts w:ascii="Verdana" w:hAnsi="Verdana" w:cs="Arial"/>
          <w:i/>
          <w:color w:val="000000" w:themeColor="text1"/>
          <w:sz w:val="20"/>
          <w:szCs w:val="20"/>
        </w:rPr>
        <w:t>A szigetelés e</w:t>
      </w:r>
      <w:r w:rsidR="002256C6" w:rsidRPr="00237C7F">
        <w:rPr>
          <w:rFonts w:ascii="Verdana" w:hAnsi="Verdana" w:cs="Arial"/>
          <w:i/>
          <w:color w:val="000000" w:themeColor="text1"/>
          <w:sz w:val="20"/>
          <w:szCs w:val="20"/>
        </w:rPr>
        <w:t>mellett a ház értékét is növeli. A</w:t>
      </w:r>
      <w:r w:rsidR="00A821C4" w:rsidRPr="00237C7F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A821C4" w:rsidRPr="00237C7F">
        <w:rPr>
          <w:rFonts w:ascii="Verdana" w:hAnsi="Verdana" w:cs="Arial"/>
          <w:i/>
          <w:color w:val="000000" w:themeColor="text1"/>
          <w:sz w:val="20"/>
          <w:szCs w:val="20"/>
        </w:rPr>
        <w:t>Knauf</w:t>
      </w:r>
      <w:proofErr w:type="spellEnd"/>
      <w:r w:rsidR="00A821C4" w:rsidRPr="00237C7F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A821C4" w:rsidRPr="00237C7F">
        <w:rPr>
          <w:rFonts w:ascii="Verdana" w:hAnsi="Verdana" w:cs="Arial"/>
          <w:i/>
          <w:color w:val="000000" w:themeColor="text1"/>
          <w:sz w:val="20"/>
          <w:szCs w:val="20"/>
        </w:rPr>
        <w:t>Insulation</w:t>
      </w:r>
      <w:proofErr w:type="spellEnd"/>
      <w:r w:rsidR="00A821C4" w:rsidRPr="00237C7F">
        <w:rPr>
          <w:rFonts w:ascii="Verdana" w:hAnsi="Verdana" w:cs="Arial"/>
          <w:i/>
          <w:color w:val="000000" w:themeColor="text1"/>
          <w:sz w:val="20"/>
          <w:szCs w:val="20"/>
        </w:rPr>
        <w:t xml:space="preserve"> korábbi felmérése szerint egy professzionális hőszigetelési rendszerrel ellátott családi ház minimum 10%-kal, de az ország eg</w:t>
      </w:r>
      <w:r w:rsidR="0039337A">
        <w:rPr>
          <w:rFonts w:ascii="Verdana" w:hAnsi="Verdana" w:cs="Arial"/>
          <w:i/>
          <w:color w:val="000000" w:themeColor="text1"/>
          <w:sz w:val="20"/>
          <w:szCs w:val="20"/>
        </w:rPr>
        <w:t>yes területein akár 6 millió Forint</w:t>
      </w:r>
      <w:r w:rsidR="00A821C4" w:rsidRPr="00237C7F">
        <w:rPr>
          <w:rFonts w:ascii="Verdana" w:hAnsi="Verdana" w:cs="Arial"/>
          <w:i/>
          <w:color w:val="000000" w:themeColor="text1"/>
          <w:sz w:val="20"/>
          <w:szCs w:val="20"/>
        </w:rPr>
        <w:t>tal is magasabb áron értékesíthető, mint egy nem szigetelt ingatlan”</w:t>
      </w:r>
      <w:r w:rsidR="00A821C4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– tette hozzá </w:t>
      </w:r>
      <w:r w:rsidR="00F00047" w:rsidRPr="00237C7F">
        <w:rPr>
          <w:rFonts w:ascii="Verdana" w:hAnsi="Verdana" w:cs="Arial"/>
          <w:color w:val="000000" w:themeColor="text1"/>
          <w:sz w:val="20"/>
          <w:szCs w:val="20"/>
        </w:rPr>
        <w:t>a szakember</w:t>
      </w:r>
      <w:r w:rsidR="00A821C4" w:rsidRPr="00237C7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821C4" w:rsidRPr="00237C7F" w:rsidRDefault="00A821C4" w:rsidP="007E21D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A821C4" w:rsidRPr="00237C7F" w:rsidRDefault="00F00047" w:rsidP="00A821C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37C7F">
        <w:rPr>
          <w:rFonts w:ascii="Verdana" w:hAnsi="Verdana" w:cs="Arial"/>
          <w:b/>
          <w:color w:val="000000" w:themeColor="text1"/>
          <w:sz w:val="20"/>
          <w:szCs w:val="20"/>
        </w:rPr>
        <w:t>2020 után még fontosabb lesz a szigetelés</w:t>
      </w:r>
    </w:p>
    <w:p w:rsidR="00B73CF3" w:rsidRDefault="00287013" w:rsidP="00AC75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7C7F">
        <w:rPr>
          <w:rFonts w:ascii="Verdana" w:hAnsi="Verdana" w:cs="Arial"/>
          <w:color w:val="000000" w:themeColor="text1"/>
          <w:sz w:val="20"/>
          <w:szCs w:val="20"/>
        </w:rPr>
        <w:t>Épületeink energiahatékonyságának javulása örvendetes tény, de ezzel még korántsem lehetünk elégedett</w:t>
      </w:r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>ek, hiszen a</w:t>
      </w:r>
      <w:r w:rsidR="00007841">
        <w:rPr>
          <w:rFonts w:ascii="Verdana" w:hAnsi="Verdana" w:cs="Arial"/>
          <w:color w:val="000000" w:themeColor="text1"/>
          <w:sz w:val="20"/>
          <w:szCs w:val="20"/>
        </w:rPr>
        <w:t>z U</w:t>
      </w:r>
      <w:r w:rsidR="00A821C4" w:rsidRPr="00237C7F">
        <w:rPr>
          <w:rFonts w:ascii="Verdana" w:hAnsi="Verdana" w:cs="Arial"/>
          <w:color w:val="000000" w:themeColor="text1"/>
          <w:sz w:val="20"/>
          <w:szCs w:val="20"/>
        </w:rPr>
        <w:t xml:space="preserve">nió </w:t>
      </w:r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>végső cél</w:t>
      </w:r>
      <w:r w:rsidR="00A821C4" w:rsidRPr="00237C7F">
        <w:rPr>
          <w:rFonts w:ascii="Verdana" w:hAnsi="Verdana" w:cs="Arial"/>
          <w:color w:val="000000" w:themeColor="text1"/>
          <w:sz w:val="20"/>
          <w:szCs w:val="20"/>
        </w:rPr>
        <w:t>ja</w:t>
      </w:r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az, hogy </w:t>
      </w:r>
      <w:r w:rsidR="002256C6" w:rsidRPr="00237C7F">
        <w:rPr>
          <w:rFonts w:ascii="Verdana" w:hAnsi="Verdana" w:cs="Arial"/>
          <w:color w:val="000000" w:themeColor="text1"/>
          <w:sz w:val="20"/>
          <w:szCs w:val="20"/>
        </w:rPr>
        <w:t xml:space="preserve">az </w:t>
      </w:r>
      <w:r w:rsidR="00007841" w:rsidRPr="00237C7F">
        <w:rPr>
          <w:rFonts w:ascii="Verdana" w:hAnsi="Verdana" w:cs="Arial"/>
          <w:color w:val="000000" w:themeColor="text1"/>
          <w:sz w:val="20"/>
          <w:szCs w:val="20"/>
        </w:rPr>
        <w:t>új</w:t>
      </w:r>
      <w:r w:rsidR="00007841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47195" w:rsidRPr="00237C7F">
        <w:rPr>
          <w:rFonts w:ascii="Verdana" w:hAnsi="Verdana" w:cs="Arial"/>
          <w:color w:val="000000" w:themeColor="text1"/>
          <w:sz w:val="20"/>
          <w:szCs w:val="20"/>
        </w:rPr>
        <w:t xml:space="preserve">épületek nulla, vagy közel nulla </w:t>
      </w:r>
      <w:r w:rsidR="00A21756" w:rsidRPr="00237C7F">
        <w:rPr>
          <w:rFonts w:ascii="Verdana" w:hAnsi="Verdana" w:cs="Arial"/>
          <w:color w:val="000000" w:themeColor="text1"/>
          <w:sz w:val="20"/>
          <w:szCs w:val="20"/>
        </w:rPr>
        <w:t>energiaigényű épületek legyenek</w:t>
      </w:r>
      <w:r w:rsidR="002256C6" w:rsidRPr="00237C7F">
        <w:rPr>
          <w:rFonts w:ascii="Verdana" w:hAnsi="Verdana" w:cs="Arial"/>
          <w:color w:val="000000" w:themeColor="text1"/>
          <w:sz w:val="20"/>
          <w:szCs w:val="20"/>
        </w:rPr>
        <w:t>, vagyis fűtésükhöz ne kelljen primer energiát használni.</w:t>
      </w:r>
      <w:r w:rsidR="00AC7507" w:rsidRPr="00237C7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73CF3" w:rsidRDefault="00B73CF3" w:rsidP="00AC75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AC7507" w:rsidRPr="00237C7F" w:rsidRDefault="00AC7507" w:rsidP="00AC75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7C7F">
        <w:rPr>
          <w:rFonts w:ascii="Verdana" w:hAnsi="Verdana" w:cs="Arial"/>
          <w:color w:val="000000" w:themeColor="text1"/>
          <w:sz w:val="20"/>
          <w:szCs w:val="20"/>
        </w:rPr>
        <w:t xml:space="preserve">Ebbe az irányba mutat az is, hogy </w:t>
      </w:r>
      <w:r w:rsidRPr="00A53C1E">
        <w:rPr>
          <w:rFonts w:ascii="Verdana" w:hAnsi="Verdana" w:cs="Arial"/>
          <w:color w:val="000000" w:themeColor="text1"/>
          <w:sz w:val="20"/>
          <w:szCs w:val="20"/>
        </w:rPr>
        <w:t xml:space="preserve">az </w:t>
      </w:r>
      <w:r w:rsidR="00007841">
        <w:rPr>
          <w:rFonts w:ascii="Verdana" w:hAnsi="Verdana" w:cs="Arial"/>
          <w:color w:val="000000" w:themeColor="text1"/>
          <w:sz w:val="20"/>
          <w:szCs w:val="20"/>
        </w:rPr>
        <w:t xml:space="preserve">Európai </w:t>
      </w:r>
      <w:r w:rsidRPr="00A53C1E">
        <w:rPr>
          <w:rFonts w:ascii="Verdana" w:hAnsi="Verdana" w:cs="Arial"/>
          <w:color w:val="000000" w:themeColor="text1"/>
          <w:sz w:val="20"/>
          <w:szCs w:val="20"/>
        </w:rPr>
        <w:t>Unió éppen a napokban szigorított a 2016-ban el</w:t>
      </w:r>
      <w:r w:rsidR="00007841">
        <w:rPr>
          <w:rFonts w:ascii="Verdana" w:hAnsi="Verdana" w:cs="Arial"/>
          <w:color w:val="000000" w:themeColor="text1"/>
          <w:sz w:val="20"/>
          <w:szCs w:val="20"/>
        </w:rPr>
        <w:t xml:space="preserve">fogadott a közös, uniós </w:t>
      </w:r>
      <w:proofErr w:type="spellStart"/>
      <w:r w:rsidR="00007841">
        <w:rPr>
          <w:rFonts w:ascii="Verdana" w:hAnsi="Verdana" w:cs="Arial"/>
          <w:color w:val="000000" w:themeColor="text1"/>
          <w:sz w:val="20"/>
          <w:szCs w:val="20"/>
        </w:rPr>
        <w:t>energia</w:t>
      </w:r>
      <w:r w:rsidRPr="00A53C1E">
        <w:rPr>
          <w:rFonts w:ascii="Verdana" w:hAnsi="Verdana" w:cs="Arial"/>
          <w:color w:val="000000" w:themeColor="text1"/>
          <w:sz w:val="20"/>
          <w:szCs w:val="20"/>
        </w:rPr>
        <w:t>megtakarítási</w:t>
      </w:r>
      <w:proofErr w:type="spellEnd"/>
      <w:r w:rsidRPr="00A53C1E">
        <w:rPr>
          <w:rFonts w:ascii="Verdana" w:hAnsi="Verdana" w:cs="Arial"/>
          <w:color w:val="000000" w:themeColor="text1"/>
          <w:sz w:val="20"/>
          <w:szCs w:val="20"/>
        </w:rPr>
        <w:t xml:space="preserve"> célon. E szerint 2030-ra, a tagállamoknak uniós szinten immár nem 30%-os, hanem 32,5%-os energiamegtakarást kell elérniük, amely csak úgy lehetséges, hogy az összes energiafelhasználás 40%-áért felelős épületek fűtési célú energiafelhasználását drasztikusan, </w:t>
      </w:r>
      <w:r w:rsidR="00454E6E" w:rsidRPr="00A53C1E">
        <w:rPr>
          <w:rFonts w:ascii="Verdana" w:hAnsi="Verdana" w:cs="Arial"/>
          <w:color w:val="000000" w:themeColor="text1"/>
          <w:sz w:val="20"/>
          <w:szCs w:val="20"/>
        </w:rPr>
        <w:t xml:space="preserve">10-12 éven belül </w:t>
      </w:r>
      <w:r w:rsidR="003F52D3" w:rsidRPr="00A53C1E">
        <w:rPr>
          <w:rFonts w:ascii="Verdana" w:hAnsi="Verdana" w:cs="Arial"/>
          <w:color w:val="000000" w:themeColor="text1"/>
          <w:sz w:val="20"/>
          <w:szCs w:val="20"/>
        </w:rPr>
        <w:t xml:space="preserve">szinte </w:t>
      </w:r>
      <w:r w:rsidR="00454E6E" w:rsidRPr="00A53C1E">
        <w:rPr>
          <w:rFonts w:ascii="Verdana" w:hAnsi="Verdana" w:cs="Arial"/>
          <w:color w:val="000000" w:themeColor="text1"/>
          <w:sz w:val="20"/>
          <w:szCs w:val="20"/>
        </w:rPr>
        <w:t xml:space="preserve">nullára </w:t>
      </w:r>
      <w:r w:rsidR="00454E6E" w:rsidRPr="00237C7F">
        <w:rPr>
          <w:rFonts w:ascii="Verdana" w:hAnsi="Verdana" w:cs="Arial"/>
          <w:color w:val="000000" w:themeColor="text1"/>
          <w:sz w:val="20"/>
          <w:szCs w:val="20"/>
        </w:rPr>
        <w:t>csökkentjük.</w:t>
      </w:r>
    </w:p>
    <w:p w:rsidR="00AC7507" w:rsidRDefault="00AC7507">
      <w:pPr>
        <w:spacing w:after="20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287013" w:rsidRDefault="00287013" w:rsidP="007E21DA">
      <w:pPr>
        <w:jc w:val="both"/>
        <w:rPr>
          <w:rFonts w:ascii="Verdana" w:hAnsi="Verdana" w:cs="Arial"/>
          <w:sz w:val="20"/>
          <w:szCs w:val="20"/>
        </w:rPr>
      </w:pPr>
    </w:p>
    <w:p w:rsidR="00911DA7" w:rsidRDefault="00911DA7" w:rsidP="007E21DA">
      <w:pPr>
        <w:jc w:val="both"/>
        <w:rPr>
          <w:rFonts w:ascii="Verdana" w:hAnsi="Verdana" w:cs="Arial"/>
          <w:sz w:val="20"/>
          <w:szCs w:val="20"/>
        </w:rPr>
      </w:pPr>
    </w:p>
    <w:p w:rsidR="00305C85" w:rsidRDefault="00A21756" w:rsidP="007E21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Már </w:t>
      </w:r>
      <w:r w:rsidR="002256C6">
        <w:rPr>
          <w:rFonts w:ascii="Verdana" w:hAnsi="Verdana" w:cs="Arial"/>
          <w:sz w:val="20"/>
          <w:szCs w:val="20"/>
        </w:rPr>
        <w:t xml:space="preserve">szinte minden </w:t>
      </w:r>
      <w:r w:rsidR="00747195" w:rsidRPr="003D3418">
        <w:rPr>
          <w:rFonts w:ascii="Verdana" w:hAnsi="Verdana" w:cs="Arial"/>
          <w:sz w:val="20"/>
          <w:szCs w:val="20"/>
        </w:rPr>
        <w:t>EU tagállam rendelkezik nemzeti tervvel a nulla és közel nulla energiaigény</w:t>
      </w:r>
      <w:r w:rsidR="00E16C3F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szint eléréséhez szükséges </w:t>
      </w:r>
      <w:r w:rsidR="003D3418">
        <w:rPr>
          <w:rFonts w:ascii="Verdana" w:hAnsi="Verdana" w:cs="Arial"/>
          <w:sz w:val="20"/>
          <w:szCs w:val="20"/>
        </w:rPr>
        <w:t>építés</w:t>
      </w:r>
      <w:r>
        <w:rPr>
          <w:rFonts w:ascii="Verdana" w:hAnsi="Verdana" w:cs="Arial"/>
          <w:sz w:val="20"/>
          <w:szCs w:val="20"/>
        </w:rPr>
        <w:t>i szabályok bevezetésére</w:t>
      </w:r>
      <w:r w:rsidR="00911DA7">
        <w:rPr>
          <w:rFonts w:ascii="Verdana" w:hAnsi="Verdana" w:cs="Arial"/>
          <w:sz w:val="20"/>
          <w:szCs w:val="20"/>
        </w:rPr>
        <w:t>, számos tagország pedig m</w:t>
      </w:r>
      <w:r w:rsidR="00305C85">
        <w:rPr>
          <w:rFonts w:ascii="Verdana" w:hAnsi="Verdana" w:cs="Arial"/>
          <w:sz w:val="20"/>
          <w:szCs w:val="20"/>
        </w:rPr>
        <w:t>á</w:t>
      </w:r>
      <w:r w:rsidR="00911DA7">
        <w:rPr>
          <w:rFonts w:ascii="Verdana" w:hAnsi="Verdana" w:cs="Arial"/>
          <w:sz w:val="20"/>
          <w:szCs w:val="20"/>
        </w:rPr>
        <w:t>r be is vezette a</w:t>
      </w:r>
      <w:r w:rsidR="00E16C3F">
        <w:rPr>
          <w:rFonts w:ascii="Verdana" w:hAnsi="Verdana" w:cs="Arial"/>
          <w:sz w:val="20"/>
          <w:szCs w:val="20"/>
        </w:rPr>
        <w:t>z U</w:t>
      </w:r>
      <w:r w:rsidR="00911DA7" w:rsidRPr="003D3418">
        <w:rPr>
          <w:rFonts w:ascii="Verdana" w:hAnsi="Verdana" w:cs="Arial"/>
          <w:sz w:val="20"/>
          <w:szCs w:val="20"/>
        </w:rPr>
        <w:t>nió Épület Energiahatékonysági Irányelv</w:t>
      </w:r>
      <w:r w:rsidR="00911DA7">
        <w:rPr>
          <w:rFonts w:ascii="Verdana" w:hAnsi="Verdana" w:cs="Arial"/>
          <w:sz w:val="20"/>
          <w:szCs w:val="20"/>
        </w:rPr>
        <w:t>ének erre vonatkozó ajánlás</w:t>
      </w:r>
      <w:r w:rsidR="00305C85">
        <w:rPr>
          <w:rFonts w:ascii="Verdana" w:hAnsi="Verdana" w:cs="Arial"/>
          <w:sz w:val="20"/>
          <w:szCs w:val="20"/>
        </w:rPr>
        <w:t>ait</w:t>
      </w:r>
      <w:r w:rsidR="00C04362">
        <w:rPr>
          <w:rFonts w:ascii="Verdana" w:hAnsi="Verdana" w:cs="Arial"/>
          <w:sz w:val="20"/>
          <w:szCs w:val="20"/>
        </w:rPr>
        <w:t>.</w:t>
      </w:r>
    </w:p>
    <w:p w:rsidR="00305C85" w:rsidRDefault="00305C85" w:rsidP="007E21DA">
      <w:pPr>
        <w:jc w:val="both"/>
        <w:rPr>
          <w:rFonts w:ascii="Verdana" w:hAnsi="Verdana" w:cs="Arial"/>
          <w:sz w:val="20"/>
          <w:szCs w:val="20"/>
        </w:rPr>
      </w:pPr>
    </w:p>
    <w:p w:rsidR="00747195" w:rsidRPr="003D3418" w:rsidRDefault="00305C85" w:rsidP="007E21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Az irányelv szerint, ezekben az országokban </w:t>
      </w:r>
      <w:r w:rsidR="00A821C4" w:rsidRPr="003D3418">
        <w:rPr>
          <w:rFonts w:ascii="Verdana" w:hAnsi="Verdana" w:cs="Arial"/>
          <w:sz w:val="20"/>
          <w:szCs w:val="20"/>
        </w:rPr>
        <w:t xml:space="preserve">2018. december 31. után már csak közel nulla energiaigényű középületek építhetőek, 2020. december 31. után pedig minden átadott épületnek </w:t>
      </w:r>
      <w:r w:rsidRPr="003D3418">
        <w:rPr>
          <w:rFonts w:ascii="Verdana" w:hAnsi="Verdana" w:cs="Arial"/>
          <w:sz w:val="20"/>
          <w:szCs w:val="20"/>
        </w:rPr>
        <w:t>teljesíteni</w:t>
      </w:r>
      <w:r>
        <w:rPr>
          <w:rFonts w:ascii="Verdana" w:hAnsi="Verdana" w:cs="Arial"/>
          <w:sz w:val="20"/>
          <w:szCs w:val="20"/>
        </w:rPr>
        <w:t>e</w:t>
      </w:r>
      <w:r w:rsidRPr="003D3418">
        <w:rPr>
          <w:rFonts w:ascii="Verdana" w:hAnsi="Verdana" w:cs="Arial"/>
          <w:sz w:val="20"/>
          <w:szCs w:val="20"/>
        </w:rPr>
        <w:t xml:space="preserve"> kell </w:t>
      </w:r>
      <w:r w:rsidR="00A821C4" w:rsidRPr="003D3418">
        <w:rPr>
          <w:rFonts w:ascii="Verdana" w:hAnsi="Verdana" w:cs="Arial"/>
          <w:sz w:val="20"/>
          <w:szCs w:val="20"/>
        </w:rPr>
        <w:t>ezt az energiahatékonysági szintet.</w:t>
      </w:r>
    </w:p>
    <w:p w:rsidR="00A821C4" w:rsidRPr="003D3418" w:rsidRDefault="00A821C4" w:rsidP="007E21DA">
      <w:pPr>
        <w:jc w:val="both"/>
        <w:rPr>
          <w:rFonts w:ascii="Verdana" w:hAnsi="Verdana" w:cs="Arial"/>
          <w:sz w:val="20"/>
          <w:szCs w:val="20"/>
        </w:rPr>
      </w:pPr>
    </w:p>
    <w:p w:rsidR="007E21DA" w:rsidRPr="003D3418" w:rsidRDefault="00305C85" w:rsidP="004A04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Ez</w:t>
      </w:r>
      <w:r w:rsidR="003D3418" w:rsidRPr="003D3418">
        <w:rPr>
          <w:rFonts w:ascii="Verdana" w:hAnsi="Verdana" w:cs="Arial"/>
          <w:sz w:val="20"/>
          <w:szCs w:val="20"/>
        </w:rPr>
        <w:t xml:space="preserve">, a </w:t>
      </w:r>
      <w:r w:rsidR="00A21756">
        <w:rPr>
          <w:rFonts w:ascii="Verdana" w:hAnsi="Verdana" w:cs="Arial"/>
          <w:sz w:val="20"/>
          <w:szCs w:val="20"/>
        </w:rPr>
        <w:t>korszerű nyílászárók</w:t>
      </w:r>
      <w:r>
        <w:rPr>
          <w:rFonts w:ascii="Verdana" w:hAnsi="Verdana" w:cs="Arial"/>
          <w:sz w:val="20"/>
          <w:szCs w:val="20"/>
        </w:rPr>
        <w:t xml:space="preserve"> és</w:t>
      </w:r>
      <w:r w:rsidR="00DA22F3">
        <w:rPr>
          <w:rFonts w:ascii="Verdana" w:hAnsi="Verdana" w:cs="Arial"/>
          <w:sz w:val="20"/>
          <w:szCs w:val="20"/>
        </w:rPr>
        <w:t xml:space="preserve"> </w:t>
      </w:r>
      <w:r w:rsidR="00087263">
        <w:rPr>
          <w:rFonts w:ascii="Verdana" w:hAnsi="Verdana" w:cs="Arial"/>
          <w:sz w:val="20"/>
          <w:szCs w:val="20"/>
        </w:rPr>
        <w:t xml:space="preserve">gépészet, valamint </w:t>
      </w:r>
      <w:r w:rsidR="00A21756" w:rsidRPr="00087263">
        <w:rPr>
          <w:rFonts w:ascii="Verdana" w:hAnsi="Verdana" w:cs="Arial"/>
          <w:sz w:val="20"/>
          <w:szCs w:val="20"/>
        </w:rPr>
        <w:t xml:space="preserve">a </w:t>
      </w:r>
      <w:r w:rsidR="003D3418" w:rsidRPr="003D3418">
        <w:rPr>
          <w:rFonts w:ascii="Verdana" w:hAnsi="Verdana" w:cs="Arial"/>
          <w:sz w:val="20"/>
          <w:szCs w:val="20"/>
        </w:rPr>
        <w:t>megújuló energiaforrások – napelem, napkollektor</w:t>
      </w:r>
      <w:r w:rsidR="00133AED">
        <w:rPr>
          <w:rFonts w:ascii="Verdana" w:hAnsi="Verdana" w:cs="Arial"/>
          <w:sz w:val="20"/>
          <w:szCs w:val="20"/>
        </w:rPr>
        <w:t xml:space="preserve">, hőszivattyú </w:t>
      </w:r>
      <w:r w:rsidR="003D3418" w:rsidRPr="003D3418">
        <w:rPr>
          <w:rFonts w:ascii="Verdana" w:hAnsi="Verdana" w:cs="Arial"/>
          <w:sz w:val="20"/>
          <w:szCs w:val="20"/>
        </w:rPr>
        <w:t>– használata mellett</w:t>
      </w:r>
      <w:r>
        <w:rPr>
          <w:rFonts w:ascii="Verdana" w:hAnsi="Verdana" w:cs="Arial"/>
          <w:sz w:val="20"/>
          <w:szCs w:val="20"/>
        </w:rPr>
        <w:t xml:space="preserve">, </w:t>
      </w:r>
      <w:r w:rsidR="003D3418" w:rsidRPr="003D3418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="003D3418" w:rsidRPr="003D3418">
        <w:rPr>
          <w:rFonts w:ascii="Verdana" w:hAnsi="Verdana" w:cs="Arial"/>
          <w:sz w:val="20"/>
          <w:szCs w:val="20"/>
        </w:rPr>
        <w:t>Knauf</w:t>
      </w:r>
      <w:proofErr w:type="spellEnd"/>
      <w:r w:rsidR="003D3418" w:rsidRPr="003D341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D3418" w:rsidRPr="003D3418">
        <w:rPr>
          <w:rFonts w:ascii="Verdana" w:hAnsi="Verdana" w:cs="Arial"/>
          <w:sz w:val="20"/>
          <w:szCs w:val="20"/>
        </w:rPr>
        <w:t>Insulation</w:t>
      </w:r>
      <w:proofErr w:type="spellEnd"/>
      <w:r w:rsidR="003D3418" w:rsidRPr="003D3418">
        <w:rPr>
          <w:rFonts w:ascii="Verdana" w:hAnsi="Verdana" w:cs="Arial"/>
          <w:sz w:val="20"/>
          <w:szCs w:val="20"/>
        </w:rPr>
        <w:t xml:space="preserve"> szakembereinek számításai szerint</w:t>
      </w:r>
      <w:r>
        <w:rPr>
          <w:rFonts w:ascii="Verdana" w:hAnsi="Verdana" w:cs="Arial"/>
          <w:sz w:val="20"/>
          <w:szCs w:val="20"/>
        </w:rPr>
        <w:t>,</w:t>
      </w:r>
      <w:r w:rsidR="003D3418" w:rsidRPr="003D3418">
        <w:rPr>
          <w:rFonts w:ascii="Verdana" w:hAnsi="Verdana" w:cs="Arial"/>
          <w:sz w:val="20"/>
          <w:szCs w:val="20"/>
        </w:rPr>
        <w:t xml:space="preserve"> a jelenleginél is jobb minőségű, </w:t>
      </w:r>
      <w:r>
        <w:rPr>
          <w:rFonts w:ascii="Verdana" w:hAnsi="Verdana" w:cs="Arial"/>
          <w:sz w:val="20"/>
          <w:szCs w:val="20"/>
        </w:rPr>
        <w:t xml:space="preserve">a falazattól függően </w:t>
      </w:r>
      <w:r w:rsidR="003D3418" w:rsidRPr="003D3418">
        <w:rPr>
          <w:rFonts w:ascii="Verdana" w:hAnsi="Verdana" w:cs="Arial"/>
          <w:sz w:val="20"/>
          <w:szCs w:val="20"/>
        </w:rPr>
        <w:t>25-30</w:t>
      </w:r>
      <w:r w:rsidR="00A21756">
        <w:rPr>
          <w:rFonts w:ascii="Verdana" w:hAnsi="Verdana" w:cs="Arial"/>
          <w:sz w:val="20"/>
          <w:szCs w:val="20"/>
        </w:rPr>
        <w:t xml:space="preserve">-35 </w:t>
      </w:r>
      <w:r w:rsidR="003D3418" w:rsidRPr="003D3418">
        <w:rPr>
          <w:rFonts w:ascii="Verdana" w:hAnsi="Verdana" w:cs="Arial"/>
          <w:sz w:val="20"/>
          <w:szCs w:val="20"/>
        </w:rPr>
        <w:t>cm vastagságú homlokzati szigetelőa</w:t>
      </w:r>
      <w:r w:rsidR="00A21756">
        <w:rPr>
          <w:rFonts w:ascii="Verdana" w:hAnsi="Verdana" w:cs="Arial"/>
          <w:sz w:val="20"/>
          <w:szCs w:val="20"/>
        </w:rPr>
        <w:t xml:space="preserve">nyagok alkalmazásával </w:t>
      </w:r>
      <w:r>
        <w:rPr>
          <w:rFonts w:ascii="Verdana" w:hAnsi="Verdana" w:cs="Arial"/>
          <w:sz w:val="20"/>
          <w:szCs w:val="20"/>
        </w:rPr>
        <w:t>lesz elérhető</w:t>
      </w:r>
      <w:r w:rsidR="00A21756">
        <w:rPr>
          <w:rFonts w:ascii="Verdana" w:hAnsi="Verdana" w:cs="Arial"/>
          <w:sz w:val="20"/>
          <w:szCs w:val="20"/>
        </w:rPr>
        <w:t>, vagyis a szigetelés szerepe a következő évek</w:t>
      </w:r>
      <w:r>
        <w:rPr>
          <w:rFonts w:ascii="Verdana" w:hAnsi="Verdana" w:cs="Arial"/>
          <w:sz w:val="20"/>
          <w:szCs w:val="20"/>
        </w:rPr>
        <w:t xml:space="preserve">ben és évtizedekben </w:t>
      </w:r>
      <w:r w:rsidR="00A21756">
        <w:rPr>
          <w:rFonts w:ascii="Verdana" w:hAnsi="Verdana" w:cs="Arial"/>
          <w:sz w:val="20"/>
          <w:szCs w:val="20"/>
        </w:rPr>
        <w:t>még jobban felértékelődik</w:t>
      </w:r>
      <w:r>
        <w:rPr>
          <w:rFonts w:ascii="Verdana" w:hAnsi="Verdana" w:cs="Arial"/>
          <w:sz w:val="20"/>
          <w:szCs w:val="20"/>
        </w:rPr>
        <w:t xml:space="preserve"> majd</w:t>
      </w:r>
      <w:r w:rsidR="00A21756">
        <w:rPr>
          <w:rFonts w:ascii="Verdana" w:hAnsi="Verdana" w:cs="Arial"/>
          <w:sz w:val="20"/>
          <w:szCs w:val="20"/>
        </w:rPr>
        <w:t>.</w:t>
      </w:r>
    </w:p>
    <w:p w:rsidR="003D3418" w:rsidRDefault="003D3418" w:rsidP="004A0492">
      <w:pPr>
        <w:jc w:val="both"/>
        <w:rPr>
          <w:rFonts w:ascii="Verdana" w:hAnsi="Verdana" w:cs="Arial"/>
          <w:sz w:val="20"/>
          <w:szCs w:val="20"/>
        </w:rPr>
      </w:pPr>
    </w:p>
    <w:p w:rsidR="004A0492" w:rsidRPr="003D3418" w:rsidRDefault="004A0492" w:rsidP="004A0492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3D3418">
        <w:rPr>
          <w:rFonts w:ascii="Verdana" w:hAnsi="Verdana" w:cs="Arial"/>
          <w:b/>
          <w:sz w:val="20"/>
          <w:szCs w:val="20"/>
          <w:u w:val="single"/>
        </w:rPr>
        <w:t>További információ kérhető: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969"/>
      </w:tblGrid>
      <w:tr w:rsidR="004A0492" w:rsidRPr="003D3418" w:rsidTr="003D3418">
        <w:tc>
          <w:tcPr>
            <w:tcW w:w="5070" w:type="dxa"/>
            <w:shd w:val="clear" w:color="auto" w:fill="auto"/>
            <w:hideMark/>
          </w:tcPr>
          <w:p w:rsidR="004A0492" w:rsidRPr="003D3418" w:rsidRDefault="004A0492" w:rsidP="008328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A0492" w:rsidRPr="003D3418" w:rsidRDefault="004A0492" w:rsidP="008328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D3418">
              <w:rPr>
                <w:rFonts w:ascii="Verdana" w:hAnsi="Verdana" w:cs="Arial"/>
                <w:b/>
                <w:sz w:val="20"/>
                <w:szCs w:val="20"/>
              </w:rPr>
              <w:t>Kanyuk László</w:t>
            </w:r>
          </w:p>
          <w:p w:rsidR="004A0492" w:rsidRPr="003D3418" w:rsidRDefault="004A0492" w:rsidP="008328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D3418">
              <w:rPr>
                <w:rFonts w:ascii="Verdana" w:hAnsi="Verdana" w:cs="Arial"/>
                <w:sz w:val="20"/>
                <w:szCs w:val="20"/>
              </w:rPr>
              <w:t>Knauf</w:t>
            </w:r>
            <w:proofErr w:type="spellEnd"/>
            <w:r w:rsidRPr="003D34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3D3418">
              <w:rPr>
                <w:rFonts w:ascii="Verdana" w:hAnsi="Verdana" w:cs="Arial"/>
                <w:sz w:val="20"/>
                <w:szCs w:val="20"/>
              </w:rPr>
              <w:t>Insulation</w:t>
            </w:r>
            <w:proofErr w:type="spellEnd"/>
            <w:r w:rsidRPr="003D3418">
              <w:rPr>
                <w:rFonts w:ascii="Verdana" w:hAnsi="Verdana" w:cs="Arial"/>
                <w:sz w:val="20"/>
                <w:szCs w:val="20"/>
              </w:rPr>
              <w:t xml:space="preserve"> Kft.</w:t>
            </w:r>
          </w:p>
          <w:p w:rsidR="004A0492" w:rsidRPr="003D3418" w:rsidRDefault="004A0492" w:rsidP="00832831">
            <w:pPr>
              <w:widowControl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D341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M: +36-30/997-0500</w:t>
            </w:r>
          </w:p>
          <w:p w:rsidR="004A0492" w:rsidRPr="003D3418" w:rsidRDefault="004A0492" w:rsidP="008328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D3418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7" w:history="1">
              <w:r w:rsidRPr="003D3418">
                <w:rPr>
                  <w:rStyle w:val="Hiperhivatkozs"/>
                  <w:rFonts w:ascii="Verdana" w:eastAsia="Calibri" w:hAnsi="Verdana" w:cs="Arial"/>
                  <w:sz w:val="20"/>
                  <w:szCs w:val="20"/>
                </w:rPr>
                <w:t>Laszlo.Kanyuk@knaufinsulation.com</w:t>
              </w:r>
            </w:hyperlink>
          </w:p>
        </w:tc>
        <w:tc>
          <w:tcPr>
            <w:tcW w:w="3969" w:type="dxa"/>
            <w:shd w:val="clear" w:color="auto" w:fill="auto"/>
            <w:hideMark/>
          </w:tcPr>
          <w:p w:rsidR="004A0492" w:rsidRPr="003D3418" w:rsidRDefault="004A0492" w:rsidP="0083283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A0492" w:rsidRPr="003D3418" w:rsidRDefault="003D3418" w:rsidP="008328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Valent Ágnes</w:t>
            </w:r>
          </w:p>
          <w:p w:rsidR="004A0492" w:rsidRPr="003D3418" w:rsidRDefault="004A0492" w:rsidP="008328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D341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Premier Next Communications</w:t>
            </w:r>
          </w:p>
          <w:p w:rsidR="004A0492" w:rsidRPr="003D3418" w:rsidRDefault="004A0492" w:rsidP="00832831">
            <w:pPr>
              <w:widowControl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D341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M: +36-</w:t>
            </w:r>
            <w:r w:rsidR="00E16C3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30/</w:t>
            </w:r>
            <w:r w:rsidR="003D341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755-4407</w:t>
            </w:r>
          </w:p>
          <w:p w:rsidR="004A0492" w:rsidRPr="003D3418" w:rsidRDefault="004A0492" w:rsidP="003D341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D3418">
              <w:rPr>
                <w:rFonts w:ascii="Verdana" w:hAnsi="Verdana" w:cs="Arial"/>
                <w:sz w:val="20"/>
                <w:szCs w:val="20"/>
              </w:rPr>
              <w:t>E-mail:</w:t>
            </w:r>
            <w:r w:rsidR="003D34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" w:history="1">
              <w:r w:rsidR="003D3418" w:rsidRPr="0017630D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valent@premiercom.hu</w:t>
              </w:r>
            </w:hyperlink>
          </w:p>
        </w:tc>
      </w:tr>
    </w:tbl>
    <w:p w:rsidR="007A074E" w:rsidRPr="00D755F5" w:rsidRDefault="00A43E87">
      <w:pPr>
        <w:rPr>
          <w:rFonts w:ascii="Verdana" w:hAnsi="Verdana"/>
          <w:sz w:val="20"/>
          <w:szCs w:val="20"/>
        </w:rPr>
      </w:pPr>
    </w:p>
    <w:sectPr w:rsidR="007A074E" w:rsidRPr="00D755F5" w:rsidSect="00454E6E">
      <w:headerReference w:type="default" r:id="rId9"/>
      <w:pgSz w:w="12240" w:h="15840"/>
      <w:pgMar w:top="1417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92" w:rsidRDefault="001F3892" w:rsidP="004A0492">
      <w:r>
        <w:separator/>
      </w:r>
    </w:p>
  </w:endnote>
  <w:endnote w:type="continuationSeparator" w:id="0">
    <w:p w:rsidR="001F3892" w:rsidRDefault="001F3892" w:rsidP="004A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San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92" w:rsidRDefault="001F3892" w:rsidP="004A0492">
      <w:r>
        <w:separator/>
      </w:r>
    </w:p>
  </w:footnote>
  <w:footnote w:type="continuationSeparator" w:id="0">
    <w:p w:rsidR="001F3892" w:rsidRDefault="001F3892" w:rsidP="004A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92" w:rsidRPr="00423033" w:rsidRDefault="004A0492">
    <w:pPr>
      <w:pStyle w:val="lfej"/>
      <w:rPr>
        <w:sz w:val="22"/>
      </w:rPr>
    </w:pPr>
    <w:r>
      <w:rPr>
        <w:rFonts w:ascii="Arial" w:hAnsi="Arial" w:cs="Arial"/>
        <w:b/>
        <w:noProof/>
        <w:sz w:val="20"/>
        <w:szCs w:val="24"/>
        <w:lang w:val="en-US" w:eastAsia="en-US"/>
      </w:rPr>
      <w:drawing>
        <wp:inline distT="0" distB="0" distL="0" distR="0" wp14:anchorId="1FE4CDA8" wp14:editId="27B26379">
          <wp:extent cx="2609850" cy="67262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 felbontasu KI new logo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000" cy="67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2"/>
    <w:rsid w:val="000062B1"/>
    <w:rsid w:val="00007841"/>
    <w:rsid w:val="000268FC"/>
    <w:rsid w:val="00052A89"/>
    <w:rsid w:val="0006763A"/>
    <w:rsid w:val="00087263"/>
    <w:rsid w:val="000A489D"/>
    <w:rsid w:val="000B017C"/>
    <w:rsid w:val="000B0F78"/>
    <w:rsid w:val="000B644D"/>
    <w:rsid w:val="00122061"/>
    <w:rsid w:val="00132AE4"/>
    <w:rsid w:val="00133AED"/>
    <w:rsid w:val="001359C1"/>
    <w:rsid w:val="00151CD8"/>
    <w:rsid w:val="00174AE8"/>
    <w:rsid w:val="00176736"/>
    <w:rsid w:val="001F3892"/>
    <w:rsid w:val="00223B7A"/>
    <w:rsid w:val="002256C6"/>
    <w:rsid w:val="00232A53"/>
    <w:rsid w:val="00237C7F"/>
    <w:rsid w:val="00262C7C"/>
    <w:rsid w:val="00287013"/>
    <w:rsid w:val="002935C4"/>
    <w:rsid w:val="002A1155"/>
    <w:rsid w:val="002A2C1A"/>
    <w:rsid w:val="002B46F7"/>
    <w:rsid w:val="00305C85"/>
    <w:rsid w:val="00310273"/>
    <w:rsid w:val="00330E93"/>
    <w:rsid w:val="003425B0"/>
    <w:rsid w:val="00353138"/>
    <w:rsid w:val="00355B60"/>
    <w:rsid w:val="00357B92"/>
    <w:rsid w:val="00367226"/>
    <w:rsid w:val="00380B21"/>
    <w:rsid w:val="0039337A"/>
    <w:rsid w:val="00396711"/>
    <w:rsid w:val="003D3418"/>
    <w:rsid w:val="003F52D3"/>
    <w:rsid w:val="00423033"/>
    <w:rsid w:val="00437898"/>
    <w:rsid w:val="004434C2"/>
    <w:rsid w:val="00452333"/>
    <w:rsid w:val="00454E6E"/>
    <w:rsid w:val="00461C6E"/>
    <w:rsid w:val="004A0492"/>
    <w:rsid w:val="004B4E6C"/>
    <w:rsid w:val="005005AE"/>
    <w:rsid w:val="00511D0A"/>
    <w:rsid w:val="00525F7E"/>
    <w:rsid w:val="00535D3C"/>
    <w:rsid w:val="005733CF"/>
    <w:rsid w:val="005A2E8C"/>
    <w:rsid w:val="005D7CBA"/>
    <w:rsid w:val="005F7A2C"/>
    <w:rsid w:val="00615B9A"/>
    <w:rsid w:val="00633C27"/>
    <w:rsid w:val="006349F3"/>
    <w:rsid w:val="0065517C"/>
    <w:rsid w:val="00666742"/>
    <w:rsid w:val="00673EFE"/>
    <w:rsid w:val="006804BB"/>
    <w:rsid w:val="00686EF8"/>
    <w:rsid w:val="006916EC"/>
    <w:rsid w:val="006E34B5"/>
    <w:rsid w:val="00717512"/>
    <w:rsid w:val="00727FCF"/>
    <w:rsid w:val="00747195"/>
    <w:rsid w:val="00761CCE"/>
    <w:rsid w:val="00780A06"/>
    <w:rsid w:val="007A22E7"/>
    <w:rsid w:val="007B2571"/>
    <w:rsid w:val="007E21DA"/>
    <w:rsid w:val="007F4C85"/>
    <w:rsid w:val="00805E45"/>
    <w:rsid w:val="008239AE"/>
    <w:rsid w:val="0082744E"/>
    <w:rsid w:val="008321A8"/>
    <w:rsid w:val="00832F7C"/>
    <w:rsid w:val="00840E0B"/>
    <w:rsid w:val="00851BE8"/>
    <w:rsid w:val="00862718"/>
    <w:rsid w:val="008C19F8"/>
    <w:rsid w:val="008D4B67"/>
    <w:rsid w:val="008F005B"/>
    <w:rsid w:val="008F414E"/>
    <w:rsid w:val="00911DA7"/>
    <w:rsid w:val="009264FC"/>
    <w:rsid w:val="0092679A"/>
    <w:rsid w:val="00986C8B"/>
    <w:rsid w:val="00986D84"/>
    <w:rsid w:val="009906F7"/>
    <w:rsid w:val="009908FF"/>
    <w:rsid w:val="00995A4B"/>
    <w:rsid w:val="009A510E"/>
    <w:rsid w:val="009B7CE8"/>
    <w:rsid w:val="009D0830"/>
    <w:rsid w:val="009E09E3"/>
    <w:rsid w:val="009F1204"/>
    <w:rsid w:val="00A14C9B"/>
    <w:rsid w:val="00A21756"/>
    <w:rsid w:val="00A22F7F"/>
    <w:rsid w:val="00A32CA5"/>
    <w:rsid w:val="00A43E87"/>
    <w:rsid w:val="00A53C1E"/>
    <w:rsid w:val="00A821C4"/>
    <w:rsid w:val="00AB5A8C"/>
    <w:rsid w:val="00AC7507"/>
    <w:rsid w:val="00AE492E"/>
    <w:rsid w:val="00AF7F73"/>
    <w:rsid w:val="00B2138F"/>
    <w:rsid w:val="00B35C0B"/>
    <w:rsid w:val="00B404C6"/>
    <w:rsid w:val="00B72A17"/>
    <w:rsid w:val="00B73CF3"/>
    <w:rsid w:val="00B90F90"/>
    <w:rsid w:val="00B9465A"/>
    <w:rsid w:val="00BF11E2"/>
    <w:rsid w:val="00BF5959"/>
    <w:rsid w:val="00C04362"/>
    <w:rsid w:val="00C04E24"/>
    <w:rsid w:val="00C056FA"/>
    <w:rsid w:val="00C10E68"/>
    <w:rsid w:val="00C54FC9"/>
    <w:rsid w:val="00C72DE4"/>
    <w:rsid w:val="00C7733D"/>
    <w:rsid w:val="00C8210D"/>
    <w:rsid w:val="00C84F7B"/>
    <w:rsid w:val="00CA5C27"/>
    <w:rsid w:val="00CD44C7"/>
    <w:rsid w:val="00CE36B7"/>
    <w:rsid w:val="00D0095D"/>
    <w:rsid w:val="00D405CF"/>
    <w:rsid w:val="00D755F5"/>
    <w:rsid w:val="00D77B18"/>
    <w:rsid w:val="00DA22F3"/>
    <w:rsid w:val="00DE5E7B"/>
    <w:rsid w:val="00DF2334"/>
    <w:rsid w:val="00E02B3C"/>
    <w:rsid w:val="00E16C3F"/>
    <w:rsid w:val="00E27D11"/>
    <w:rsid w:val="00E67A5F"/>
    <w:rsid w:val="00E72330"/>
    <w:rsid w:val="00EB2B73"/>
    <w:rsid w:val="00EB4EE1"/>
    <w:rsid w:val="00EE2029"/>
    <w:rsid w:val="00F00047"/>
    <w:rsid w:val="00F12A13"/>
    <w:rsid w:val="00F16E68"/>
    <w:rsid w:val="00F46788"/>
    <w:rsid w:val="00F71EB4"/>
    <w:rsid w:val="00F812A6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33D"/>
    <w:pPr>
      <w:spacing w:after="0" w:line="240" w:lineRule="auto"/>
    </w:pPr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Cmsor1">
    <w:name w:val="heading 1"/>
    <w:basedOn w:val="Norml"/>
    <w:link w:val="Cmsor1Char"/>
    <w:uiPriority w:val="9"/>
    <w:qFormat/>
    <w:rsid w:val="00F000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A04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04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049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4A0492"/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A049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4A0492"/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4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492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00047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styleId="Kiemels2">
    <w:name w:val="Strong"/>
    <w:basedOn w:val="Bekezdsalapbettpusa"/>
    <w:uiPriority w:val="22"/>
    <w:qFormat/>
    <w:rsid w:val="00AC7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33D"/>
    <w:pPr>
      <w:spacing w:after="0" w:line="240" w:lineRule="auto"/>
    </w:pPr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Cmsor1">
    <w:name w:val="heading 1"/>
    <w:basedOn w:val="Norml"/>
    <w:link w:val="Cmsor1Char"/>
    <w:uiPriority w:val="9"/>
    <w:qFormat/>
    <w:rsid w:val="00F000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A04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04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049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4A0492"/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A049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4A0492"/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4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492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00047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styleId="Kiemels2">
    <w:name w:val="Strong"/>
    <w:basedOn w:val="Bekezdsalapbettpusa"/>
    <w:uiPriority w:val="22"/>
    <w:qFormat/>
    <w:rsid w:val="00AC7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zlo.Kanyuk@knaufinsula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Zsák Kata</cp:lastModifiedBy>
  <cp:revision>3</cp:revision>
  <cp:lastPrinted>2018-06-26T07:16:00Z</cp:lastPrinted>
  <dcterms:created xsi:type="dcterms:W3CDTF">2018-06-26T07:57:00Z</dcterms:created>
  <dcterms:modified xsi:type="dcterms:W3CDTF">2018-06-26T07:59:00Z</dcterms:modified>
</cp:coreProperties>
</file>