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43" w:rsidRPr="00F34398" w:rsidRDefault="001E7143" w:rsidP="00724D9D">
      <w:pPr>
        <w:rPr>
          <w:rFonts w:ascii="Arial" w:hAnsi="Arial" w:cs="Arial"/>
          <w:b/>
          <w:sz w:val="26"/>
          <w:szCs w:val="26"/>
        </w:rPr>
      </w:pPr>
    </w:p>
    <w:p w:rsidR="00344277" w:rsidRPr="00F34398" w:rsidRDefault="00E15E96" w:rsidP="00724D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Egyre több aludobozt gyűjtünk szelektíven, de még így is le vagyunk maradva </w:t>
      </w:r>
    </w:p>
    <w:p w:rsidR="00E15E96" w:rsidRDefault="00356C50" w:rsidP="00AF22C9">
      <w:pPr>
        <w:jc w:val="both"/>
        <w:rPr>
          <w:rFonts w:ascii="Arial" w:hAnsi="Arial" w:cs="Arial"/>
          <w:sz w:val="20"/>
          <w:szCs w:val="20"/>
        </w:rPr>
      </w:pPr>
      <w:r w:rsidRPr="007B275B">
        <w:rPr>
          <w:rFonts w:ascii="Arial" w:hAnsi="Arial" w:cs="Arial"/>
          <w:sz w:val="20"/>
          <w:szCs w:val="20"/>
        </w:rPr>
        <w:t>Magyarország</w:t>
      </w:r>
      <w:r w:rsidR="00E15E96" w:rsidRPr="007B275B">
        <w:rPr>
          <w:rFonts w:ascii="Arial" w:hAnsi="Arial" w:cs="Arial"/>
          <w:sz w:val="20"/>
          <w:szCs w:val="20"/>
        </w:rPr>
        <w:t xml:space="preserve"> alumíniumdoboz újrahasznosítási rátája még az </w:t>
      </w:r>
      <w:r w:rsidRPr="007B275B">
        <w:rPr>
          <w:rFonts w:ascii="Arial" w:hAnsi="Arial" w:cs="Arial"/>
          <w:sz w:val="20"/>
          <w:szCs w:val="20"/>
        </w:rPr>
        <w:t xml:space="preserve">uniós </w:t>
      </w:r>
      <w:r w:rsidR="00E15E96" w:rsidRPr="007B275B">
        <w:rPr>
          <w:rFonts w:ascii="Arial" w:hAnsi="Arial" w:cs="Arial"/>
          <w:sz w:val="20"/>
          <w:szCs w:val="20"/>
        </w:rPr>
        <w:t>átlag felét sem éri el</w:t>
      </w:r>
    </w:p>
    <w:p w:rsidR="0027620A" w:rsidRPr="00687F8C" w:rsidRDefault="0027620A" w:rsidP="00AF22C9">
      <w:pPr>
        <w:jc w:val="both"/>
        <w:rPr>
          <w:rFonts w:ascii="Arial" w:hAnsi="Arial" w:cs="Arial"/>
          <w:sz w:val="18"/>
          <w:szCs w:val="18"/>
        </w:rPr>
      </w:pPr>
    </w:p>
    <w:p w:rsidR="007B275B" w:rsidRDefault="007B275B" w:rsidP="00AF22C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Budapest, 2016. 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zeptember </w:t>
      </w:r>
      <w:r w:rsidR="00E94A87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 xml:space="preserve">. – </w:t>
      </w:r>
      <w:r>
        <w:rPr>
          <w:rFonts w:ascii="Arial" w:hAnsi="Arial" w:cs="Arial"/>
          <w:b/>
          <w:sz w:val="18"/>
          <w:szCs w:val="18"/>
        </w:rPr>
        <w:t>Míg az Európai Unióban átlagosan tízből több mint hét aludobozt gyűjtenek vissza szelektíven és hasznosítanak újra, addig Magyarország a nagyjából 30-50%-os</w:t>
      </w:r>
      <w:r>
        <w:rPr>
          <w:rStyle w:val="Lbjegyzet-hivatkozs"/>
          <w:rFonts w:ascii="Arial" w:hAnsi="Arial" w:cs="Arial"/>
          <w:b/>
          <w:sz w:val="18"/>
          <w:szCs w:val="18"/>
        </w:rPr>
        <w:footnoteReference w:id="1"/>
      </w:r>
      <w:r>
        <w:rPr>
          <w:rFonts w:ascii="Arial" w:hAnsi="Arial" w:cs="Arial"/>
          <w:b/>
          <w:sz w:val="18"/>
          <w:szCs w:val="18"/>
        </w:rPr>
        <w:t xml:space="preserve"> visszagyűjtési arányával a sereghajtók között van, így jelentősen le vagyunk maradva az aludobozok visszagyűjtésének éllovasaitól, a 98%-os rátával rendelkező Belgiumtól, vagy a 91%-os arányt képviselő Svájctól. Mivel itthon jelenleg 800-900 millió dobozt használunk fel évente, ezért rá kell kapcsolnunk, ha aktív</w:t>
      </w:r>
      <w:r w:rsidR="00636DEB">
        <w:rPr>
          <w:rFonts w:ascii="Arial" w:hAnsi="Arial" w:cs="Arial"/>
          <w:b/>
          <w:sz w:val="18"/>
          <w:szCs w:val="18"/>
        </w:rPr>
        <w:t>an</w:t>
      </w:r>
      <w:r>
        <w:rPr>
          <w:rFonts w:ascii="Arial" w:hAnsi="Arial" w:cs="Arial"/>
          <w:b/>
          <w:sz w:val="18"/>
          <w:szCs w:val="18"/>
        </w:rPr>
        <w:t xml:space="preserve"> részt szeretnénk vállalni a közös európai küldetésben. A cél ugyanis az, hogy 202</w:t>
      </w:r>
      <w:r w:rsidR="00F51B90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-ig az értékes aludobozok visszagyűjtési aránya </w:t>
      </w:r>
      <w:r w:rsidR="00AB11B9">
        <w:rPr>
          <w:rFonts w:ascii="Arial" w:hAnsi="Arial" w:cs="Arial"/>
          <w:b/>
          <w:sz w:val="18"/>
          <w:szCs w:val="18"/>
        </w:rPr>
        <w:t>75</w:t>
      </w:r>
      <w:r>
        <w:rPr>
          <w:rFonts w:ascii="Arial" w:hAnsi="Arial" w:cs="Arial"/>
          <w:b/>
          <w:sz w:val="18"/>
          <w:szCs w:val="18"/>
        </w:rPr>
        <w:t>%-ra emelkedjen az EU</w:t>
      </w:r>
      <w:r w:rsidR="00F51B90">
        <w:rPr>
          <w:rFonts w:ascii="Arial" w:hAnsi="Arial" w:cs="Arial"/>
          <w:b/>
          <w:sz w:val="18"/>
          <w:szCs w:val="18"/>
        </w:rPr>
        <w:t xml:space="preserve"> minden országá</w:t>
      </w:r>
      <w:r>
        <w:rPr>
          <w:rFonts w:ascii="Arial" w:hAnsi="Arial" w:cs="Arial"/>
          <w:b/>
          <w:sz w:val="18"/>
          <w:szCs w:val="18"/>
        </w:rPr>
        <w:t>ban.</w:t>
      </w:r>
    </w:p>
    <w:p w:rsidR="00167223" w:rsidRPr="00687F8C" w:rsidRDefault="00167223" w:rsidP="00AF22C9">
      <w:pPr>
        <w:jc w:val="both"/>
        <w:rPr>
          <w:rFonts w:ascii="Arial" w:hAnsi="Arial" w:cs="Arial"/>
          <w:b/>
          <w:sz w:val="18"/>
          <w:szCs w:val="18"/>
        </w:rPr>
      </w:pPr>
    </w:p>
    <w:p w:rsidR="00356C50" w:rsidRPr="007B275B" w:rsidRDefault="00445C1A" w:rsidP="00356C50">
      <w:pPr>
        <w:jc w:val="both"/>
        <w:rPr>
          <w:rFonts w:ascii="Arial" w:hAnsi="Arial" w:cs="Arial"/>
          <w:b/>
        </w:rPr>
      </w:pPr>
      <w:r w:rsidRPr="00687F8C">
        <w:rPr>
          <w:rFonts w:ascii="Arial" w:hAnsi="Arial" w:cs="Arial"/>
          <w:b/>
        </w:rPr>
        <w:t>Zöld fényben látjuk magunkat</w:t>
      </w:r>
    </w:p>
    <w:tbl>
      <w:tblPr>
        <w:tblStyle w:val="Rcsostblzat"/>
        <w:tblpPr w:leftFromText="141" w:rightFromText="141" w:vertAnchor="text" w:horzAnchor="margin" w:tblpXSpec="right" w:tblpY="1843"/>
        <w:tblOverlap w:val="never"/>
        <w:tblW w:w="0" w:type="auto"/>
        <w:tblLook w:val="04A0" w:firstRow="1" w:lastRow="0" w:firstColumn="1" w:lastColumn="0" w:noHBand="0" w:noVBand="1"/>
      </w:tblPr>
      <w:tblGrid>
        <w:gridCol w:w="3712"/>
      </w:tblGrid>
      <w:tr w:rsidR="00D043AE" w:rsidRPr="00687F8C" w:rsidTr="00E167EA">
        <w:trPr>
          <w:trHeight w:val="4101"/>
        </w:trPr>
        <w:tc>
          <w:tcPr>
            <w:tcW w:w="3712" w:type="dxa"/>
          </w:tcPr>
          <w:p w:rsidR="00D043AE" w:rsidRPr="00687F8C" w:rsidRDefault="00D043AE" w:rsidP="00D043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43AE" w:rsidRPr="00687F8C" w:rsidRDefault="00D043AE" w:rsidP="00D043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F8C">
              <w:rPr>
                <w:rFonts w:ascii="Arial" w:hAnsi="Arial" w:cs="Arial"/>
                <w:b/>
                <w:sz w:val="20"/>
                <w:szCs w:val="20"/>
              </w:rPr>
              <w:t>Miért gyűjtsük szelektíven az aludobozokat?</w:t>
            </w:r>
          </w:p>
          <w:p w:rsidR="00D043AE" w:rsidRPr="00687F8C" w:rsidRDefault="00D043AE" w:rsidP="00D043AE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043AE" w:rsidRPr="00687F8C" w:rsidRDefault="00D043AE" w:rsidP="00D043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F8C">
              <w:rPr>
                <w:rFonts w:ascii="Arial" w:hAnsi="Arial" w:cs="Arial"/>
                <w:sz w:val="18"/>
                <w:szCs w:val="18"/>
              </w:rPr>
              <w:t>Az alumínium egy 100%-ban és végtelen alkalommal újrahasznosítható nyersanyag, így nem meglepő, hogy a valaha gyártott alumíniummennyiség 75%-a továbbra is forgalomban van. Ha újrahasznosítjuk az aludobozt, úgy akár 60 napon belül új dobozként kerülhet vissza a boltok polcaira, de készülhet belőle laptop, iPad, kerékpár, vagy akár egy repülőgép alkatrésze is. Az aludobozok újrahasznosításával nemcsak 95% energiát spórolhatunk meg, de további értékes nyersanyagokat is: így 1 kg alumínium újrahasznosításával 4 kg bauxitot, 2 kg alumínium-oxidot és 14 kWh villamos energiát takaríthatunk meg.</w:t>
            </w:r>
          </w:p>
        </w:tc>
      </w:tr>
    </w:tbl>
    <w:p w:rsidR="00AF22C9" w:rsidRPr="00687F8C" w:rsidRDefault="00445C1A" w:rsidP="00AF22C9">
      <w:pPr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sz w:val="18"/>
          <w:szCs w:val="18"/>
        </w:rPr>
        <w:t>Egy korábbi Eurobarometer felmérés</w:t>
      </w:r>
      <w:r w:rsidR="00AB2D74" w:rsidRPr="00687F8C">
        <w:rPr>
          <w:rFonts w:ascii="Arial" w:hAnsi="Arial" w:cs="Arial"/>
          <w:sz w:val="18"/>
          <w:szCs w:val="18"/>
        </w:rPr>
        <w:t xml:space="preserve"> szerint, amely az európai polgárok</w:t>
      </w:r>
      <w:r w:rsidRPr="00687F8C">
        <w:rPr>
          <w:rFonts w:ascii="Arial" w:hAnsi="Arial" w:cs="Arial"/>
          <w:sz w:val="18"/>
          <w:szCs w:val="18"/>
        </w:rPr>
        <w:t xml:space="preserve"> a hulladékgazdá</w:t>
      </w:r>
      <w:r w:rsidR="001E296E">
        <w:rPr>
          <w:rFonts w:ascii="Arial" w:hAnsi="Arial" w:cs="Arial"/>
          <w:sz w:val="18"/>
          <w:szCs w:val="18"/>
        </w:rPr>
        <w:t xml:space="preserve">lkodás és erőforrás-hatékonysággal kapcsolatos </w:t>
      </w:r>
      <w:r w:rsidRPr="00687F8C">
        <w:rPr>
          <w:rFonts w:ascii="Arial" w:hAnsi="Arial" w:cs="Arial"/>
          <w:sz w:val="18"/>
          <w:szCs w:val="18"/>
        </w:rPr>
        <w:t xml:space="preserve">hozzáállását vizsgálta, a magyarok 98%-a </w:t>
      </w:r>
      <w:r w:rsidR="001E296E">
        <w:rPr>
          <w:rFonts w:ascii="Arial" w:hAnsi="Arial" w:cs="Arial"/>
          <w:sz w:val="18"/>
          <w:szCs w:val="18"/>
        </w:rPr>
        <w:t>gondolja</w:t>
      </w:r>
      <w:r w:rsidR="00C05DCD" w:rsidRPr="00687F8C">
        <w:rPr>
          <w:rFonts w:ascii="Arial" w:hAnsi="Arial" w:cs="Arial"/>
          <w:sz w:val="18"/>
          <w:szCs w:val="18"/>
        </w:rPr>
        <w:t xml:space="preserve"> úgy</w:t>
      </w:r>
      <w:r w:rsidRPr="00687F8C">
        <w:rPr>
          <w:rFonts w:ascii="Arial" w:hAnsi="Arial" w:cs="Arial"/>
          <w:sz w:val="18"/>
          <w:szCs w:val="18"/>
        </w:rPr>
        <w:t xml:space="preserve">, hogy az erőforrások hatékony hasznosítása fontos </w:t>
      </w:r>
      <w:r w:rsidR="001E296E">
        <w:rPr>
          <w:rFonts w:ascii="Arial" w:hAnsi="Arial" w:cs="Arial"/>
          <w:sz w:val="18"/>
          <w:szCs w:val="18"/>
        </w:rPr>
        <w:t>az EU országai</w:t>
      </w:r>
      <w:r w:rsidRPr="00687F8C">
        <w:rPr>
          <w:rFonts w:ascii="Arial" w:hAnsi="Arial" w:cs="Arial"/>
          <w:sz w:val="18"/>
          <w:szCs w:val="18"/>
        </w:rPr>
        <w:t xml:space="preserve"> számára. </w:t>
      </w:r>
      <w:r w:rsidR="00DA1B27" w:rsidRPr="00687F8C">
        <w:rPr>
          <w:rFonts w:ascii="Arial" w:hAnsi="Arial" w:cs="Arial"/>
          <w:sz w:val="18"/>
          <w:szCs w:val="18"/>
        </w:rPr>
        <w:t>Bár a magyar válaszadók 89%-a vélte úgy</w:t>
      </w:r>
      <w:r w:rsidRPr="00687F8C">
        <w:rPr>
          <w:rFonts w:ascii="Arial" w:hAnsi="Arial" w:cs="Arial"/>
          <w:sz w:val="18"/>
          <w:szCs w:val="18"/>
        </w:rPr>
        <w:t xml:space="preserve">, hogy az országban túl sok hulladék keletkezik, </w:t>
      </w:r>
      <w:r w:rsidR="001E296E">
        <w:rPr>
          <w:rFonts w:ascii="Arial" w:hAnsi="Arial" w:cs="Arial"/>
          <w:sz w:val="18"/>
          <w:szCs w:val="18"/>
        </w:rPr>
        <w:t>addig</w:t>
      </w:r>
      <w:r w:rsidRPr="00687F8C">
        <w:rPr>
          <w:rFonts w:ascii="Arial" w:hAnsi="Arial" w:cs="Arial"/>
          <w:sz w:val="18"/>
          <w:szCs w:val="18"/>
        </w:rPr>
        <w:t xml:space="preserve"> </w:t>
      </w:r>
      <w:r w:rsidR="00DA1B27" w:rsidRPr="00687F8C">
        <w:rPr>
          <w:rFonts w:ascii="Arial" w:hAnsi="Arial" w:cs="Arial"/>
          <w:sz w:val="18"/>
          <w:szCs w:val="18"/>
        </w:rPr>
        <w:t xml:space="preserve">65%-uk </w:t>
      </w:r>
      <w:r w:rsidR="001E296E">
        <w:rPr>
          <w:rFonts w:ascii="Arial" w:hAnsi="Arial" w:cs="Arial"/>
          <w:sz w:val="18"/>
          <w:szCs w:val="18"/>
        </w:rPr>
        <w:t>úgy</w:t>
      </w:r>
      <w:r w:rsidR="00DA1B27" w:rsidRPr="00687F8C">
        <w:rPr>
          <w:rFonts w:ascii="Arial" w:hAnsi="Arial" w:cs="Arial"/>
          <w:sz w:val="18"/>
          <w:szCs w:val="18"/>
        </w:rPr>
        <w:t xml:space="preserve"> gondolja, hogy </w:t>
      </w:r>
      <w:r w:rsidR="001E296E">
        <w:rPr>
          <w:rFonts w:ascii="Arial" w:hAnsi="Arial" w:cs="Arial"/>
          <w:sz w:val="18"/>
          <w:szCs w:val="18"/>
        </w:rPr>
        <w:t xml:space="preserve">nem dob </w:t>
      </w:r>
      <w:r w:rsidR="00DA1B27" w:rsidRPr="00687F8C">
        <w:rPr>
          <w:rFonts w:ascii="Arial" w:hAnsi="Arial" w:cs="Arial"/>
          <w:sz w:val="18"/>
          <w:szCs w:val="18"/>
        </w:rPr>
        <w:t xml:space="preserve">sokat </w:t>
      </w:r>
      <w:r w:rsidR="001E296E">
        <w:rPr>
          <w:rFonts w:ascii="Arial" w:hAnsi="Arial" w:cs="Arial"/>
          <w:sz w:val="18"/>
          <w:szCs w:val="18"/>
        </w:rPr>
        <w:t xml:space="preserve">a </w:t>
      </w:r>
      <w:r w:rsidR="00DA1B27" w:rsidRPr="00687F8C">
        <w:rPr>
          <w:rFonts w:ascii="Arial" w:hAnsi="Arial" w:cs="Arial"/>
          <w:sz w:val="18"/>
          <w:szCs w:val="18"/>
        </w:rPr>
        <w:t xml:space="preserve">szemetesbe. </w:t>
      </w:r>
      <w:r w:rsidR="001E296E">
        <w:rPr>
          <w:rFonts w:ascii="Arial" w:hAnsi="Arial" w:cs="Arial"/>
          <w:sz w:val="18"/>
          <w:szCs w:val="18"/>
        </w:rPr>
        <w:t>Noha</w:t>
      </w:r>
      <w:r w:rsidR="00802AC9" w:rsidRPr="00687F8C">
        <w:rPr>
          <w:rFonts w:ascii="Arial" w:hAnsi="Arial" w:cs="Arial"/>
          <w:sz w:val="18"/>
          <w:szCs w:val="18"/>
        </w:rPr>
        <w:t xml:space="preserve"> a magyar válaszadók 68%-</w:t>
      </w:r>
      <w:proofErr w:type="gramStart"/>
      <w:r w:rsidR="00802AC9" w:rsidRPr="00687F8C">
        <w:rPr>
          <w:rFonts w:ascii="Arial" w:hAnsi="Arial" w:cs="Arial"/>
          <w:sz w:val="18"/>
          <w:szCs w:val="18"/>
        </w:rPr>
        <w:t>a</w:t>
      </w:r>
      <w:proofErr w:type="gramEnd"/>
      <w:r w:rsidR="00802AC9" w:rsidRPr="00687F8C">
        <w:rPr>
          <w:rFonts w:ascii="Arial" w:hAnsi="Arial" w:cs="Arial"/>
          <w:sz w:val="18"/>
          <w:szCs w:val="18"/>
        </w:rPr>
        <w:t xml:space="preserve"> </w:t>
      </w:r>
      <w:r w:rsidR="00622B93" w:rsidRPr="00687F8C">
        <w:rPr>
          <w:rFonts w:ascii="Arial" w:hAnsi="Arial" w:cs="Arial"/>
          <w:sz w:val="18"/>
          <w:szCs w:val="18"/>
        </w:rPr>
        <w:t>állította, hogy</w:t>
      </w:r>
      <w:r w:rsidR="006A61E4" w:rsidRPr="00687F8C">
        <w:rPr>
          <w:rFonts w:ascii="Arial" w:hAnsi="Arial" w:cs="Arial"/>
          <w:sz w:val="18"/>
          <w:szCs w:val="18"/>
        </w:rPr>
        <w:t xml:space="preserve"> szelektív</w:t>
      </w:r>
      <w:r w:rsidR="00437C7F">
        <w:rPr>
          <w:rFonts w:ascii="Arial" w:hAnsi="Arial" w:cs="Arial"/>
          <w:sz w:val="18"/>
          <w:szCs w:val="18"/>
        </w:rPr>
        <w:t>en</w:t>
      </w:r>
      <w:r w:rsidR="006A61E4" w:rsidRPr="00687F8C">
        <w:rPr>
          <w:rFonts w:ascii="Arial" w:hAnsi="Arial" w:cs="Arial"/>
          <w:sz w:val="18"/>
          <w:szCs w:val="18"/>
        </w:rPr>
        <w:t xml:space="preserve"> gyűjti</w:t>
      </w:r>
      <w:r w:rsidR="00802AC9" w:rsidRPr="00687F8C">
        <w:rPr>
          <w:rFonts w:ascii="Arial" w:hAnsi="Arial" w:cs="Arial"/>
          <w:sz w:val="18"/>
          <w:szCs w:val="18"/>
        </w:rPr>
        <w:t xml:space="preserve"> otthon a fémdo</w:t>
      </w:r>
      <w:r w:rsidR="00622B93" w:rsidRPr="00687F8C">
        <w:rPr>
          <w:rFonts w:ascii="Arial" w:hAnsi="Arial" w:cs="Arial"/>
          <w:sz w:val="18"/>
          <w:szCs w:val="18"/>
        </w:rPr>
        <w:t>bozokat (beleértve az alumínium</w:t>
      </w:r>
      <w:r w:rsidR="00802AC9" w:rsidRPr="00687F8C">
        <w:rPr>
          <w:rFonts w:ascii="Arial" w:hAnsi="Arial" w:cs="Arial"/>
          <w:sz w:val="18"/>
          <w:szCs w:val="18"/>
        </w:rPr>
        <w:t>dobozokat</w:t>
      </w:r>
      <w:r w:rsidR="00622B93" w:rsidRPr="00687F8C">
        <w:rPr>
          <w:rFonts w:ascii="Arial" w:hAnsi="Arial" w:cs="Arial"/>
          <w:sz w:val="18"/>
          <w:szCs w:val="18"/>
        </w:rPr>
        <w:t xml:space="preserve"> is</w:t>
      </w:r>
      <w:r w:rsidR="00802AC9" w:rsidRPr="00687F8C">
        <w:rPr>
          <w:rFonts w:ascii="Arial" w:hAnsi="Arial" w:cs="Arial"/>
          <w:sz w:val="18"/>
          <w:szCs w:val="18"/>
        </w:rPr>
        <w:t xml:space="preserve">), </w:t>
      </w:r>
      <w:r w:rsidR="00622B93" w:rsidRPr="00687F8C">
        <w:rPr>
          <w:rFonts w:ascii="Arial" w:hAnsi="Arial" w:cs="Arial"/>
          <w:sz w:val="18"/>
          <w:szCs w:val="18"/>
        </w:rPr>
        <w:t xml:space="preserve">de </w:t>
      </w:r>
      <w:r w:rsidR="00802AC9" w:rsidRPr="00687F8C">
        <w:rPr>
          <w:rFonts w:ascii="Arial" w:hAnsi="Arial" w:cs="Arial"/>
          <w:sz w:val="18"/>
          <w:szCs w:val="18"/>
        </w:rPr>
        <w:t>ez nagyon messze van a</w:t>
      </w:r>
      <w:r w:rsidR="00622B93" w:rsidRPr="00687F8C">
        <w:rPr>
          <w:rFonts w:ascii="Arial" w:hAnsi="Arial" w:cs="Arial"/>
          <w:sz w:val="18"/>
          <w:szCs w:val="18"/>
        </w:rPr>
        <w:t>z olyan nyugat-európai országoktól</w:t>
      </w:r>
      <w:r w:rsidR="00437C7F">
        <w:rPr>
          <w:rFonts w:ascii="Arial" w:hAnsi="Arial" w:cs="Arial"/>
          <w:sz w:val="18"/>
          <w:szCs w:val="18"/>
        </w:rPr>
        <w:t>;</w:t>
      </w:r>
      <w:r w:rsidR="00802AC9" w:rsidRPr="00687F8C">
        <w:rPr>
          <w:rFonts w:ascii="Arial" w:hAnsi="Arial" w:cs="Arial"/>
          <w:sz w:val="18"/>
          <w:szCs w:val="18"/>
        </w:rPr>
        <w:t xml:space="preserve"> </w:t>
      </w:r>
      <w:r w:rsidR="001E296E">
        <w:rPr>
          <w:rFonts w:ascii="Arial" w:hAnsi="Arial" w:cs="Arial"/>
          <w:sz w:val="18"/>
          <w:szCs w:val="18"/>
        </w:rPr>
        <w:t xml:space="preserve">így </w:t>
      </w:r>
      <w:r w:rsidR="00802AC9" w:rsidRPr="00687F8C">
        <w:rPr>
          <w:rFonts w:ascii="Arial" w:hAnsi="Arial" w:cs="Arial"/>
          <w:sz w:val="18"/>
          <w:szCs w:val="18"/>
        </w:rPr>
        <w:t>Belgium</w:t>
      </w:r>
      <w:r w:rsidR="001E296E">
        <w:rPr>
          <w:rFonts w:ascii="Arial" w:hAnsi="Arial" w:cs="Arial"/>
          <w:sz w:val="18"/>
          <w:szCs w:val="18"/>
        </w:rPr>
        <w:t xml:space="preserve"> lakosainak 94%-a, Németország lakosainak 84%-a</w:t>
      </w:r>
      <w:r w:rsidR="00437C7F">
        <w:rPr>
          <w:rFonts w:ascii="Arial" w:hAnsi="Arial" w:cs="Arial"/>
          <w:sz w:val="18"/>
          <w:szCs w:val="18"/>
        </w:rPr>
        <w:t>,</w:t>
      </w:r>
      <w:r w:rsidR="001E296E">
        <w:rPr>
          <w:rFonts w:ascii="Arial" w:hAnsi="Arial" w:cs="Arial"/>
          <w:sz w:val="18"/>
          <w:szCs w:val="18"/>
        </w:rPr>
        <w:t xml:space="preserve"> vagy a francia polgárok</w:t>
      </w:r>
      <w:r w:rsidR="00437C7F">
        <w:rPr>
          <w:rFonts w:ascii="Arial" w:hAnsi="Arial" w:cs="Arial"/>
          <w:sz w:val="18"/>
          <w:szCs w:val="18"/>
        </w:rPr>
        <w:t xml:space="preserve"> </w:t>
      </w:r>
      <w:r w:rsidR="001E296E">
        <w:rPr>
          <w:rFonts w:ascii="Arial" w:hAnsi="Arial" w:cs="Arial"/>
          <w:sz w:val="18"/>
          <w:szCs w:val="18"/>
        </w:rPr>
        <w:t>82%-a</w:t>
      </w:r>
      <w:r w:rsidR="00437C7F">
        <w:rPr>
          <w:rFonts w:ascii="Arial" w:hAnsi="Arial" w:cs="Arial"/>
          <w:sz w:val="18"/>
          <w:szCs w:val="18"/>
        </w:rPr>
        <w:t xml:space="preserve"> gyűjtött otthon szelektíven</w:t>
      </w:r>
      <w:r w:rsidR="001E296E">
        <w:rPr>
          <w:rFonts w:ascii="Arial" w:hAnsi="Arial" w:cs="Arial"/>
          <w:sz w:val="18"/>
          <w:szCs w:val="18"/>
        </w:rPr>
        <w:t>.</w:t>
      </w:r>
      <w:r w:rsidR="00437C7F">
        <w:rPr>
          <w:rFonts w:ascii="Arial" w:hAnsi="Arial" w:cs="Arial"/>
          <w:sz w:val="18"/>
          <w:szCs w:val="18"/>
        </w:rPr>
        <w:t xml:space="preserve"> </w:t>
      </w:r>
      <w:r w:rsidR="001E296E">
        <w:rPr>
          <w:rFonts w:ascii="Arial" w:hAnsi="Arial" w:cs="Arial"/>
          <w:sz w:val="18"/>
          <w:szCs w:val="18"/>
        </w:rPr>
        <w:t>Ráadásul</w:t>
      </w:r>
      <w:r w:rsidR="00437C7F">
        <w:rPr>
          <w:rFonts w:ascii="Arial" w:hAnsi="Arial" w:cs="Arial"/>
          <w:sz w:val="18"/>
          <w:szCs w:val="18"/>
        </w:rPr>
        <w:t xml:space="preserve"> nyugati szomszédunk, Auszt</w:t>
      </w:r>
      <w:r w:rsidR="00356C50">
        <w:rPr>
          <w:rFonts w:ascii="Arial" w:hAnsi="Arial" w:cs="Arial"/>
          <w:sz w:val="18"/>
          <w:szCs w:val="18"/>
        </w:rPr>
        <w:t xml:space="preserve">ria is jobban teljesített </w:t>
      </w:r>
      <w:r w:rsidR="00356C50" w:rsidRPr="007B275B">
        <w:rPr>
          <w:rFonts w:ascii="Arial" w:hAnsi="Arial" w:cs="Arial"/>
          <w:sz w:val="18"/>
          <w:szCs w:val="18"/>
        </w:rPr>
        <w:t>nálunk</w:t>
      </w:r>
      <w:r w:rsidR="00437C7F">
        <w:rPr>
          <w:rFonts w:ascii="Arial" w:hAnsi="Arial" w:cs="Arial"/>
          <w:sz w:val="18"/>
          <w:szCs w:val="18"/>
        </w:rPr>
        <w:t xml:space="preserve">, ott a megkérdezettek </w:t>
      </w:r>
      <w:r w:rsidR="00622B93" w:rsidRPr="00687F8C">
        <w:rPr>
          <w:rFonts w:ascii="Arial" w:hAnsi="Arial" w:cs="Arial"/>
          <w:sz w:val="18"/>
          <w:szCs w:val="18"/>
        </w:rPr>
        <w:t>90%</w:t>
      </w:r>
      <w:r w:rsidR="00437C7F">
        <w:rPr>
          <w:rFonts w:ascii="Arial" w:hAnsi="Arial" w:cs="Arial"/>
          <w:sz w:val="18"/>
          <w:szCs w:val="18"/>
        </w:rPr>
        <w:t>-a gyűjtötte a végtelen alkalommal újrahasznosítható aludobozokat szelektíven.</w:t>
      </w:r>
      <w:r w:rsidR="00802AC9" w:rsidRPr="00687F8C">
        <w:rPr>
          <w:rFonts w:ascii="Arial" w:hAnsi="Arial" w:cs="Arial"/>
          <w:sz w:val="18"/>
          <w:szCs w:val="18"/>
        </w:rPr>
        <w:t xml:space="preserve"> </w:t>
      </w:r>
    </w:p>
    <w:p w:rsidR="00687F8C" w:rsidRPr="00687F8C" w:rsidRDefault="00687F8C" w:rsidP="00AF22C9">
      <w:pPr>
        <w:jc w:val="both"/>
        <w:rPr>
          <w:rFonts w:ascii="Arial" w:hAnsi="Arial" w:cs="Arial"/>
          <w:b/>
          <w:sz w:val="18"/>
          <w:szCs w:val="18"/>
        </w:rPr>
      </w:pPr>
    </w:p>
    <w:p w:rsidR="00AF22C9" w:rsidRPr="00687F8C" w:rsidRDefault="00A4675A" w:rsidP="00AF22C9">
      <w:pPr>
        <w:jc w:val="both"/>
        <w:rPr>
          <w:rFonts w:ascii="Arial" w:hAnsi="Arial" w:cs="Arial"/>
          <w:b/>
        </w:rPr>
      </w:pPr>
      <w:r w:rsidRPr="00687F8C">
        <w:rPr>
          <w:rFonts w:ascii="Arial" w:hAnsi="Arial" w:cs="Arial"/>
          <w:b/>
        </w:rPr>
        <w:t>Legyen könnyen elérhető és még pénzt is kapjunk érte</w:t>
      </w:r>
    </w:p>
    <w:p w:rsidR="003463A5" w:rsidRPr="00687F8C" w:rsidRDefault="000D50D1" w:rsidP="00AF22C9">
      <w:pPr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sz w:val="18"/>
          <w:szCs w:val="18"/>
        </w:rPr>
        <w:t>A</w:t>
      </w:r>
      <w:r w:rsidR="00A4675A" w:rsidRPr="00687F8C">
        <w:rPr>
          <w:rFonts w:ascii="Arial" w:hAnsi="Arial" w:cs="Arial"/>
          <w:sz w:val="18"/>
          <w:szCs w:val="18"/>
        </w:rPr>
        <w:t xml:space="preserve"> felmérés szerint</w:t>
      </w:r>
      <w:r w:rsidR="001E296E">
        <w:rPr>
          <w:rFonts w:ascii="Arial" w:hAnsi="Arial" w:cs="Arial"/>
          <w:sz w:val="18"/>
          <w:szCs w:val="18"/>
        </w:rPr>
        <w:t xml:space="preserve"> a magyarokat</w:t>
      </w:r>
      <w:r w:rsidR="002E2712" w:rsidRPr="00687F8C">
        <w:rPr>
          <w:rFonts w:ascii="Arial" w:hAnsi="Arial" w:cs="Arial"/>
          <w:sz w:val="18"/>
          <w:szCs w:val="18"/>
        </w:rPr>
        <w:t xml:space="preserve"> két dologgal lehet hatékonyan az újrahasznosításra ösztönözni:</w:t>
      </w:r>
      <w:r w:rsidR="00A4675A" w:rsidRPr="00687F8C">
        <w:rPr>
          <w:rFonts w:ascii="Arial" w:hAnsi="Arial" w:cs="Arial"/>
          <w:sz w:val="18"/>
          <w:szCs w:val="18"/>
        </w:rPr>
        <w:t xml:space="preserve"> </w:t>
      </w:r>
      <w:r w:rsidR="001E296E">
        <w:rPr>
          <w:rFonts w:ascii="Arial" w:hAnsi="Arial" w:cs="Arial"/>
          <w:sz w:val="18"/>
          <w:szCs w:val="18"/>
        </w:rPr>
        <w:t>a megkérdezettek 45%-</w:t>
      </w:r>
      <w:proofErr w:type="gramStart"/>
      <w:r w:rsidR="001E296E">
        <w:rPr>
          <w:rFonts w:ascii="Arial" w:hAnsi="Arial" w:cs="Arial"/>
          <w:sz w:val="18"/>
          <w:szCs w:val="18"/>
        </w:rPr>
        <w:t>a</w:t>
      </w:r>
      <w:proofErr w:type="gramEnd"/>
      <w:r w:rsidR="001E296E">
        <w:rPr>
          <w:rFonts w:ascii="Arial" w:hAnsi="Arial" w:cs="Arial"/>
          <w:sz w:val="18"/>
          <w:szCs w:val="18"/>
        </w:rPr>
        <w:t xml:space="preserve"> </w:t>
      </w:r>
      <w:r w:rsidR="00A4675A" w:rsidRPr="00687F8C">
        <w:rPr>
          <w:rFonts w:ascii="Arial" w:hAnsi="Arial" w:cs="Arial"/>
          <w:sz w:val="18"/>
          <w:szCs w:val="18"/>
        </w:rPr>
        <w:t>a</w:t>
      </w:r>
      <w:r w:rsidRPr="00687F8C">
        <w:rPr>
          <w:rFonts w:ascii="Arial" w:hAnsi="Arial" w:cs="Arial"/>
          <w:sz w:val="18"/>
          <w:szCs w:val="18"/>
        </w:rPr>
        <w:t xml:space="preserve"> </w:t>
      </w:r>
      <w:r w:rsidR="00A4675A" w:rsidRPr="00687F8C">
        <w:rPr>
          <w:rFonts w:ascii="Arial" w:hAnsi="Arial" w:cs="Arial"/>
          <w:sz w:val="18"/>
          <w:szCs w:val="18"/>
        </w:rPr>
        <w:t>könnyű hozzáférhetőség</w:t>
      </w:r>
      <w:r w:rsidR="001E296E">
        <w:rPr>
          <w:rFonts w:ascii="Arial" w:hAnsi="Arial" w:cs="Arial"/>
          <w:sz w:val="18"/>
          <w:szCs w:val="18"/>
        </w:rPr>
        <w:t xml:space="preserve">et, 42%-uk pedig </w:t>
      </w:r>
      <w:r w:rsidRPr="00687F8C">
        <w:rPr>
          <w:rFonts w:ascii="Arial" w:hAnsi="Arial" w:cs="Arial"/>
          <w:sz w:val="18"/>
          <w:szCs w:val="18"/>
        </w:rPr>
        <w:t xml:space="preserve">a </w:t>
      </w:r>
      <w:r w:rsidR="00A4675A" w:rsidRPr="00687F8C">
        <w:rPr>
          <w:rFonts w:ascii="Arial" w:hAnsi="Arial" w:cs="Arial"/>
          <w:sz w:val="18"/>
          <w:szCs w:val="18"/>
        </w:rPr>
        <w:t>pénzügyi</w:t>
      </w:r>
      <w:r w:rsidRPr="00687F8C">
        <w:rPr>
          <w:rFonts w:ascii="Arial" w:hAnsi="Arial" w:cs="Arial"/>
          <w:sz w:val="18"/>
          <w:szCs w:val="18"/>
        </w:rPr>
        <w:t xml:space="preserve"> motiváció</w:t>
      </w:r>
      <w:r w:rsidR="001E296E">
        <w:rPr>
          <w:rFonts w:ascii="Arial" w:hAnsi="Arial" w:cs="Arial"/>
          <w:sz w:val="18"/>
          <w:szCs w:val="18"/>
        </w:rPr>
        <w:t>t emelte ki</w:t>
      </w:r>
      <w:r w:rsidR="002E2712" w:rsidRPr="00687F8C">
        <w:rPr>
          <w:rFonts w:ascii="Arial" w:hAnsi="Arial" w:cs="Arial"/>
          <w:sz w:val="18"/>
          <w:szCs w:val="18"/>
        </w:rPr>
        <w:t>. A házhoz menő szelektív gyűjtési rendszer</w:t>
      </w:r>
      <w:r w:rsidRPr="00687F8C">
        <w:rPr>
          <w:rFonts w:ascii="Arial" w:hAnsi="Arial" w:cs="Arial"/>
          <w:sz w:val="18"/>
          <w:szCs w:val="18"/>
        </w:rPr>
        <w:t xml:space="preserve"> </w:t>
      </w:r>
      <w:r w:rsidR="002E2712" w:rsidRPr="00687F8C">
        <w:rPr>
          <w:rFonts w:ascii="Arial" w:hAnsi="Arial" w:cs="Arial"/>
          <w:sz w:val="18"/>
          <w:szCs w:val="18"/>
        </w:rPr>
        <w:t>már</w:t>
      </w:r>
      <w:r w:rsidR="00636DEB">
        <w:rPr>
          <w:rFonts w:ascii="Arial" w:hAnsi="Arial" w:cs="Arial"/>
          <w:sz w:val="18"/>
          <w:szCs w:val="18"/>
        </w:rPr>
        <w:t xml:space="preserve"> </w:t>
      </w:r>
      <w:r w:rsidR="00935F4E">
        <w:rPr>
          <w:rFonts w:ascii="Arial" w:hAnsi="Arial" w:cs="Arial"/>
          <w:sz w:val="18"/>
          <w:szCs w:val="18"/>
        </w:rPr>
        <w:t>működik</w:t>
      </w:r>
      <w:r w:rsidR="002E2712" w:rsidRPr="00687F8C">
        <w:rPr>
          <w:rFonts w:ascii="Arial" w:hAnsi="Arial" w:cs="Arial"/>
          <w:sz w:val="18"/>
          <w:szCs w:val="18"/>
        </w:rPr>
        <w:t xml:space="preserve"> hazánkban</w:t>
      </w:r>
      <w:r w:rsidRPr="00687F8C">
        <w:rPr>
          <w:rFonts w:ascii="Arial" w:hAnsi="Arial" w:cs="Arial"/>
          <w:sz w:val="18"/>
          <w:szCs w:val="18"/>
        </w:rPr>
        <w:t>,</w:t>
      </w:r>
      <w:r w:rsidR="002E2712" w:rsidRPr="00687F8C">
        <w:rPr>
          <w:rFonts w:ascii="Arial" w:hAnsi="Arial" w:cs="Arial"/>
          <w:sz w:val="18"/>
          <w:szCs w:val="18"/>
        </w:rPr>
        <w:t xml:space="preserve"> </w:t>
      </w:r>
      <w:r w:rsidR="00935F4E">
        <w:rPr>
          <w:rFonts w:ascii="Arial" w:hAnsi="Arial" w:cs="Arial"/>
          <w:sz w:val="18"/>
          <w:szCs w:val="18"/>
        </w:rPr>
        <w:t>és</w:t>
      </w:r>
      <w:r w:rsidRPr="00687F8C">
        <w:rPr>
          <w:rFonts w:ascii="Arial" w:hAnsi="Arial" w:cs="Arial"/>
          <w:sz w:val="18"/>
          <w:szCs w:val="18"/>
        </w:rPr>
        <w:t xml:space="preserve"> a</w:t>
      </w:r>
      <w:r w:rsidR="00AF22C9" w:rsidRPr="00687F8C">
        <w:rPr>
          <w:rFonts w:ascii="Arial" w:hAnsi="Arial" w:cs="Arial"/>
          <w:sz w:val="18"/>
          <w:szCs w:val="18"/>
        </w:rPr>
        <w:t xml:space="preserve"> Returpack Kft. </w:t>
      </w:r>
      <w:r w:rsidRPr="00687F8C">
        <w:rPr>
          <w:rFonts w:ascii="Arial" w:hAnsi="Arial" w:cs="Arial"/>
          <w:sz w:val="18"/>
          <w:szCs w:val="18"/>
        </w:rPr>
        <w:t xml:space="preserve">által </w:t>
      </w:r>
      <w:r w:rsidR="002E2712" w:rsidRPr="00687F8C">
        <w:rPr>
          <w:rFonts w:ascii="Arial" w:hAnsi="Arial" w:cs="Arial"/>
          <w:sz w:val="18"/>
          <w:szCs w:val="18"/>
        </w:rPr>
        <w:t xml:space="preserve">üzemeltett automatahálózat </w:t>
      </w:r>
      <w:r w:rsidRPr="00687F8C">
        <w:rPr>
          <w:rFonts w:ascii="Arial" w:hAnsi="Arial" w:cs="Arial"/>
          <w:sz w:val="18"/>
          <w:szCs w:val="18"/>
        </w:rPr>
        <w:t>mindkét tényező</w:t>
      </w:r>
      <w:r w:rsidR="002E2712" w:rsidRPr="00687F8C">
        <w:rPr>
          <w:rFonts w:ascii="Arial" w:hAnsi="Arial" w:cs="Arial"/>
          <w:sz w:val="18"/>
          <w:szCs w:val="18"/>
        </w:rPr>
        <w:t xml:space="preserve">t figyelembe véve </w:t>
      </w:r>
      <w:r w:rsidR="00F12D9B">
        <w:rPr>
          <w:rFonts w:ascii="Arial" w:hAnsi="Arial" w:cs="Arial"/>
          <w:sz w:val="18"/>
          <w:szCs w:val="18"/>
        </w:rPr>
        <w:t>funkcionál</w:t>
      </w:r>
      <w:r w:rsidR="00AF22C9" w:rsidRPr="00687F8C">
        <w:rPr>
          <w:rFonts w:ascii="Arial" w:hAnsi="Arial" w:cs="Arial"/>
          <w:sz w:val="18"/>
          <w:szCs w:val="18"/>
        </w:rPr>
        <w:t xml:space="preserve">. </w:t>
      </w:r>
      <w:r w:rsidR="00C469C7" w:rsidRPr="00687F8C">
        <w:rPr>
          <w:rFonts w:ascii="Arial" w:hAnsi="Arial" w:cs="Arial"/>
          <w:sz w:val="18"/>
          <w:szCs w:val="18"/>
        </w:rPr>
        <w:t xml:space="preserve">Az országosan közel 200 helyen, elsősorban szupermarketekben – Auchan, CBA, Spar és Tesco – elhelyezett automaták könnyen megközelíthetők és a használatukkal még pénzt is kaphat a zölden gondolkozó felhasználó. </w:t>
      </w:r>
    </w:p>
    <w:p w:rsidR="003463A5" w:rsidRPr="00687F8C" w:rsidRDefault="003463A5" w:rsidP="00AF22C9">
      <w:pPr>
        <w:jc w:val="both"/>
        <w:rPr>
          <w:rFonts w:ascii="Arial" w:hAnsi="Arial" w:cs="Arial"/>
          <w:sz w:val="18"/>
          <w:szCs w:val="18"/>
        </w:rPr>
      </w:pPr>
    </w:p>
    <w:p w:rsidR="00E1099E" w:rsidRDefault="00B45D3F" w:rsidP="00AF22C9">
      <w:pPr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sz w:val="18"/>
          <w:szCs w:val="18"/>
        </w:rPr>
        <w:t>A</w:t>
      </w:r>
      <w:r w:rsidR="00C469C7" w:rsidRPr="00687F8C">
        <w:rPr>
          <w:rFonts w:ascii="Arial" w:hAnsi="Arial" w:cs="Arial"/>
          <w:sz w:val="18"/>
          <w:szCs w:val="18"/>
        </w:rPr>
        <w:t xml:space="preserve"> közelmúltban elindított, elsősorban a fiatal felnőtteket megcélzó DOBD BE MAGAD kezdeményezés is</w:t>
      </w:r>
      <w:r w:rsidR="00CF20D5" w:rsidRPr="00CF20D5">
        <w:rPr>
          <w:rFonts w:ascii="Arial" w:hAnsi="Arial" w:cs="Arial"/>
          <w:sz w:val="18"/>
          <w:szCs w:val="18"/>
        </w:rPr>
        <w:t xml:space="preserve"> </w:t>
      </w:r>
      <w:r w:rsidR="00CF20D5" w:rsidRPr="00687F8C">
        <w:rPr>
          <w:rFonts w:ascii="Arial" w:hAnsi="Arial" w:cs="Arial"/>
          <w:sz w:val="18"/>
          <w:szCs w:val="18"/>
        </w:rPr>
        <w:t>az alumín</w:t>
      </w:r>
      <w:r w:rsidR="00CF20D5">
        <w:rPr>
          <w:rFonts w:ascii="Arial" w:hAnsi="Arial" w:cs="Arial"/>
          <w:sz w:val="18"/>
          <w:szCs w:val="18"/>
        </w:rPr>
        <w:t>ium</w:t>
      </w:r>
      <w:r w:rsidR="00CF20D5" w:rsidRPr="00687F8C">
        <w:rPr>
          <w:rFonts w:ascii="Arial" w:hAnsi="Arial" w:cs="Arial"/>
          <w:sz w:val="18"/>
          <w:szCs w:val="18"/>
        </w:rPr>
        <w:t>dobozok újraha</w:t>
      </w:r>
      <w:r w:rsidR="00CF20D5">
        <w:rPr>
          <w:rFonts w:ascii="Arial" w:hAnsi="Arial" w:cs="Arial"/>
          <w:sz w:val="18"/>
          <w:szCs w:val="18"/>
        </w:rPr>
        <w:t xml:space="preserve">sznosításának fontosságára és </w:t>
      </w:r>
      <w:r w:rsidR="00C469C7" w:rsidRPr="00687F8C">
        <w:rPr>
          <w:rFonts w:ascii="Arial" w:hAnsi="Arial" w:cs="Arial"/>
          <w:sz w:val="18"/>
          <w:szCs w:val="18"/>
        </w:rPr>
        <w:t>a</w:t>
      </w:r>
      <w:r w:rsidR="00A902BA">
        <w:rPr>
          <w:rFonts w:ascii="Arial" w:hAnsi="Arial" w:cs="Arial"/>
          <w:sz w:val="18"/>
          <w:szCs w:val="18"/>
        </w:rPr>
        <w:t xml:space="preserve"> </w:t>
      </w:r>
      <w:r w:rsidR="00C469C7" w:rsidRPr="00687F8C">
        <w:rPr>
          <w:rFonts w:ascii="Arial" w:hAnsi="Arial" w:cs="Arial"/>
          <w:sz w:val="18"/>
          <w:szCs w:val="18"/>
        </w:rPr>
        <w:t xml:space="preserve">visszaváltó </w:t>
      </w:r>
      <w:r w:rsidR="006A61E4" w:rsidRPr="00687F8C">
        <w:rPr>
          <w:rFonts w:ascii="Arial" w:hAnsi="Arial" w:cs="Arial"/>
          <w:sz w:val="18"/>
          <w:szCs w:val="18"/>
        </w:rPr>
        <w:t>a</w:t>
      </w:r>
      <w:r w:rsidR="00C469C7" w:rsidRPr="00687F8C">
        <w:rPr>
          <w:rFonts w:ascii="Arial" w:hAnsi="Arial" w:cs="Arial"/>
          <w:sz w:val="18"/>
          <w:szCs w:val="18"/>
        </w:rPr>
        <w:t>utomaták használatára</w:t>
      </w:r>
      <w:r w:rsidR="00CF20D5">
        <w:rPr>
          <w:rFonts w:ascii="Arial" w:hAnsi="Arial" w:cs="Arial"/>
          <w:sz w:val="18"/>
          <w:szCs w:val="18"/>
        </w:rPr>
        <w:t xml:space="preserve"> kívánja felhívni a figyelmet.</w:t>
      </w:r>
    </w:p>
    <w:p w:rsidR="00B45D3F" w:rsidRPr="00687F8C" w:rsidRDefault="00B45D3F" w:rsidP="00AF22C9">
      <w:pPr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sz w:val="18"/>
          <w:szCs w:val="18"/>
        </w:rPr>
        <w:t xml:space="preserve"> </w:t>
      </w:r>
    </w:p>
    <w:p w:rsidR="00E0132A" w:rsidRPr="00687F8C" w:rsidRDefault="00B45D3F" w:rsidP="00AF22C9">
      <w:pPr>
        <w:jc w:val="both"/>
        <w:rPr>
          <w:rFonts w:ascii="Arial" w:hAnsi="Arial" w:cs="Arial"/>
          <w:i/>
          <w:sz w:val="18"/>
          <w:szCs w:val="18"/>
        </w:rPr>
      </w:pPr>
      <w:r w:rsidRPr="00687F8C">
        <w:rPr>
          <w:rFonts w:ascii="Arial" w:hAnsi="Arial" w:cs="Arial"/>
          <w:i/>
          <w:sz w:val="18"/>
          <w:szCs w:val="18"/>
        </w:rPr>
        <w:t>„</w:t>
      </w:r>
      <w:r w:rsidR="00E0132A" w:rsidRPr="00687F8C">
        <w:rPr>
          <w:rFonts w:ascii="Arial" w:hAnsi="Arial" w:cs="Arial"/>
          <w:i/>
          <w:sz w:val="18"/>
          <w:szCs w:val="18"/>
        </w:rPr>
        <w:t>Kiemelkedően fontos, hogy mindennapi életünk részévé váljon a szelektív gyűjtés, így az aludobozok szelektív gyűjtése is</w:t>
      </w:r>
      <w:r w:rsidR="00E1099E">
        <w:rPr>
          <w:rFonts w:ascii="Arial" w:hAnsi="Arial" w:cs="Arial"/>
          <w:i/>
          <w:sz w:val="18"/>
          <w:szCs w:val="18"/>
        </w:rPr>
        <w:t xml:space="preserve">. </w:t>
      </w:r>
      <w:r w:rsidR="00E0132A" w:rsidRPr="00687F8C">
        <w:rPr>
          <w:rFonts w:ascii="Arial" w:hAnsi="Arial" w:cs="Arial"/>
          <w:i/>
          <w:sz w:val="18"/>
          <w:szCs w:val="18"/>
        </w:rPr>
        <w:t xml:space="preserve">Egy duplán értékes nyersanyagról van szó, ezért fontos, hogy egy idő után természetes cselekedetként gondoljunk arra, hogy szelektíven gyűjtjük és újrahasznosítjuk az aludobozokat, </w:t>
      </w:r>
      <w:r w:rsidR="00963EDC">
        <w:rPr>
          <w:rFonts w:ascii="Arial" w:hAnsi="Arial" w:cs="Arial"/>
          <w:i/>
          <w:sz w:val="18"/>
          <w:szCs w:val="18"/>
        </w:rPr>
        <w:t>amelyeket</w:t>
      </w:r>
      <w:r w:rsidR="00E0132A" w:rsidRPr="00687F8C">
        <w:rPr>
          <w:rFonts w:ascii="Arial" w:hAnsi="Arial" w:cs="Arial"/>
          <w:i/>
          <w:sz w:val="18"/>
          <w:szCs w:val="18"/>
        </w:rPr>
        <w:t xml:space="preserve"> a körkörös gazdaságb</w:t>
      </w:r>
      <w:r w:rsidR="00963EDC">
        <w:rPr>
          <w:rFonts w:ascii="Arial" w:hAnsi="Arial" w:cs="Arial"/>
          <w:i/>
          <w:sz w:val="18"/>
          <w:szCs w:val="18"/>
        </w:rPr>
        <w:t>an tartva</w:t>
      </w:r>
      <w:r w:rsidR="00E0132A" w:rsidRPr="00687F8C">
        <w:rPr>
          <w:rFonts w:ascii="Arial" w:hAnsi="Arial" w:cs="Arial"/>
          <w:i/>
          <w:sz w:val="18"/>
          <w:szCs w:val="18"/>
        </w:rPr>
        <w:t xml:space="preserve"> energiát és pénzt spórolhatunk meg.</w:t>
      </w:r>
      <w:r w:rsidR="00E0132A" w:rsidRPr="00687F8C">
        <w:rPr>
          <w:rFonts w:ascii="Arial" w:hAnsi="Arial" w:cs="Arial"/>
          <w:sz w:val="18"/>
          <w:szCs w:val="18"/>
        </w:rPr>
        <w:t xml:space="preserve"> – mondta Duma László, a Returcom Nonprofit Kft. ügyvezető igazgatója. </w:t>
      </w:r>
      <w:r w:rsidR="00E0132A" w:rsidRPr="00687F8C">
        <w:rPr>
          <w:rFonts w:ascii="Arial" w:hAnsi="Arial" w:cs="Arial"/>
          <w:i/>
          <w:sz w:val="18"/>
          <w:szCs w:val="18"/>
        </w:rPr>
        <w:t>„</w:t>
      </w:r>
      <w:r w:rsidR="00A902BA">
        <w:rPr>
          <w:rFonts w:ascii="Arial" w:hAnsi="Arial" w:cs="Arial"/>
          <w:i/>
          <w:sz w:val="18"/>
          <w:szCs w:val="18"/>
        </w:rPr>
        <w:t>A jelenlegi kezdeményezésünkkel</w:t>
      </w:r>
      <w:r w:rsidR="00E0132A" w:rsidRPr="00687F8C">
        <w:rPr>
          <w:rFonts w:ascii="Arial" w:hAnsi="Arial" w:cs="Arial"/>
          <w:i/>
          <w:sz w:val="18"/>
          <w:szCs w:val="18"/>
        </w:rPr>
        <w:t xml:space="preserve"> is az a célunk, hogy a fiatal felnőttek és a felnőttek számára is megmutassuk, hogy a környezettudatosság milyen pozitív eredményeket hozhat az életükben rövid és hosszú távon egyaránt”</w:t>
      </w:r>
      <w:r w:rsidR="00E0132A" w:rsidRPr="00687F8C">
        <w:rPr>
          <w:rFonts w:ascii="Arial" w:hAnsi="Arial" w:cs="Arial"/>
          <w:sz w:val="18"/>
          <w:szCs w:val="18"/>
        </w:rPr>
        <w:t xml:space="preserve"> – tette hozzá az ügyvezető igazgató.</w:t>
      </w:r>
      <w:r w:rsidR="00E0132A" w:rsidRPr="00687F8C">
        <w:rPr>
          <w:rFonts w:ascii="Arial" w:hAnsi="Arial" w:cs="Arial"/>
          <w:i/>
          <w:sz w:val="18"/>
          <w:szCs w:val="18"/>
        </w:rPr>
        <w:t xml:space="preserve"> </w:t>
      </w:r>
    </w:p>
    <w:p w:rsidR="00E0132A" w:rsidRPr="00687F8C" w:rsidRDefault="00E0132A" w:rsidP="00AF22C9">
      <w:pPr>
        <w:jc w:val="both"/>
        <w:rPr>
          <w:rFonts w:ascii="Arial" w:hAnsi="Arial" w:cs="Arial"/>
          <w:i/>
          <w:sz w:val="18"/>
          <w:szCs w:val="18"/>
        </w:rPr>
      </w:pPr>
    </w:p>
    <w:p w:rsidR="008E472C" w:rsidRPr="00687F8C" w:rsidRDefault="00E0132A" w:rsidP="00AF22C9">
      <w:pPr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sz w:val="18"/>
          <w:szCs w:val="18"/>
        </w:rPr>
        <w:t>Az Eurostat adatai szerint jelenleg minden magyarra 378 kg hulladék jut évente.</w:t>
      </w:r>
      <w:r w:rsidR="008059E9" w:rsidRPr="00687F8C">
        <w:rPr>
          <w:rFonts w:ascii="Arial" w:hAnsi="Arial" w:cs="Arial"/>
          <w:sz w:val="18"/>
          <w:szCs w:val="18"/>
        </w:rPr>
        <w:t xml:space="preserve"> </w:t>
      </w:r>
      <w:r w:rsidRPr="00687F8C">
        <w:rPr>
          <w:rFonts w:ascii="Arial" w:hAnsi="Arial" w:cs="Arial"/>
          <w:sz w:val="18"/>
          <w:szCs w:val="18"/>
        </w:rPr>
        <w:t xml:space="preserve"> </w:t>
      </w:r>
      <w:r w:rsidR="008059E9" w:rsidRPr="00687F8C">
        <w:rPr>
          <w:rFonts w:ascii="Arial" w:hAnsi="Arial" w:cs="Arial"/>
          <w:sz w:val="18"/>
          <w:szCs w:val="18"/>
        </w:rPr>
        <w:t xml:space="preserve">Ezen mennyiség </w:t>
      </w:r>
      <w:r w:rsidR="00B45D3F" w:rsidRPr="00687F8C">
        <w:rPr>
          <w:rFonts w:ascii="Arial" w:hAnsi="Arial" w:cs="Arial"/>
          <w:sz w:val="18"/>
          <w:szCs w:val="18"/>
        </w:rPr>
        <w:t>5% ker</w:t>
      </w:r>
      <w:r w:rsidR="008059E9" w:rsidRPr="00687F8C">
        <w:rPr>
          <w:rFonts w:ascii="Arial" w:hAnsi="Arial" w:cs="Arial"/>
          <w:sz w:val="18"/>
          <w:szCs w:val="18"/>
        </w:rPr>
        <w:t>ül komposztálásra, 9%-át elégetjük</w:t>
      </w:r>
      <w:r w:rsidR="00B45D3F" w:rsidRPr="00687F8C">
        <w:rPr>
          <w:rFonts w:ascii="Arial" w:hAnsi="Arial" w:cs="Arial"/>
          <w:sz w:val="18"/>
          <w:szCs w:val="18"/>
        </w:rPr>
        <w:t>, mindössze 23%</w:t>
      </w:r>
      <w:r w:rsidR="008059E9" w:rsidRPr="00687F8C">
        <w:rPr>
          <w:rFonts w:ascii="Arial" w:hAnsi="Arial" w:cs="Arial"/>
          <w:sz w:val="18"/>
          <w:szCs w:val="18"/>
        </w:rPr>
        <w:t>-át hasznosítjuk újra és megdöbbentően magas, 65%-</w:t>
      </w:r>
      <w:proofErr w:type="gramStart"/>
      <w:r w:rsidR="008059E9" w:rsidRPr="00687F8C">
        <w:rPr>
          <w:rFonts w:ascii="Arial" w:hAnsi="Arial" w:cs="Arial"/>
          <w:sz w:val="18"/>
          <w:szCs w:val="18"/>
        </w:rPr>
        <w:t>a</w:t>
      </w:r>
      <w:proofErr w:type="gramEnd"/>
      <w:r w:rsidR="008059E9" w:rsidRPr="00687F8C">
        <w:rPr>
          <w:rFonts w:ascii="Arial" w:hAnsi="Arial" w:cs="Arial"/>
          <w:sz w:val="18"/>
          <w:szCs w:val="18"/>
        </w:rPr>
        <w:t xml:space="preserve"> </w:t>
      </w:r>
      <w:r w:rsidR="00B45D3F" w:rsidRPr="00687F8C">
        <w:rPr>
          <w:rFonts w:ascii="Arial" w:hAnsi="Arial" w:cs="Arial"/>
          <w:sz w:val="18"/>
          <w:szCs w:val="18"/>
        </w:rPr>
        <w:t xml:space="preserve"> </w:t>
      </w:r>
      <w:r w:rsidR="008059E9" w:rsidRPr="00687F8C">
        <w:rPr>
          <w:rFonts w:ascii="Arial" w:hAnsi="Arial" w:cs="Arial"/>
          <w:sz w:val="18"/>
          <w:szCs w:val="18"/>
        </w:rPr>
        <w:t>a lerakókra kerül</w:t>
      </w:r>
      <w:r w:rsidR="00B45D3F" w:rsidRPr="00687F8C">
        <w:rPr>
          <w:rFonts w:ascii="Arial" w:hAnsi="Arial" w:cs="Arial"/>
          <w:sz w:val="18"/>
          <w:szCs w:val="18"/>
        </w:rPr>
        <w:t>.</w:t>
      </w:r>
      <w:r w:rsidR="008E472C" w:rsidRPr="00687F8C">
        <w:rPr>
          <w:rFonts w:ascii="Arial" w:hAnsi="Arial" w:cs="Arial"/>
          <w:sz w:val="18"/>
          <w:szCs w:val="18"/>
        </w:rPr>
        <w:t xml:space="preserve"> Az Európai Biztosság 2030-ra</w:t>
      </w:r>
      <w:r w:rsidR="005739CC" w:rsidRPr="00687F8C">
        <w:rPr>
          <w:rFonts w:ascii="Arial" w:hAnsi="Arial" w:cs="Arial"/>
          <w:sz w:val="18"/>
          <w:szCs w:val="18"/>
        </w:rPr>
        <w:t xml:space="preserve"> egész Európában</w:t>
      </w:r>
      <w:r w:rsidR="008E472C" w:rsidRPr="00687F8C">
        <w:rPr>
          <w:rFonts w:ascii="Arial" w:hAnsi="Arial" w:cs="Arial"/>
          <w:sz w:val="18"/>
          <w:szCs w:val="18"/>
        </w:rPr>
        <w:t xml:space="preserve"> a települési hulladék 70%-ának újrahasznosítását tűzte ki célul, így kiemelkedően fontos a környezettudatosságunk erősítése: rá kell döbbennünk ugyanis arra, hogy</w:t>
      </w:r>
      <w:r w:rsidR="005739CC" w:rsidRPr="00687F8C">
        <w:rPr>
          <w:rFonts w:ascii="Arial" w:hAnsi="Arial" w:cs="Arial"/>
          <w:sz w:val="18"/>
          <w:szCs w:val="18"/>
        </w:rPr>
        <w:t xml:space="preserve"> csak egy Földünk van.</w:t>
      </w:r>
    </w:p>
    <w:p w:rsidR="007B275B" w:rsidRDefault="007B275B" w:rsidP="00AF22C9">
      <w:pPr>
        <w:tabs>
          <w:tab w:val="left" w:pos="1481"/>
        </w:tabs>
        <w:rPr>
          <w:rFonts w:ascii="Arial" w:hAnsi="Arial" w:cs="Arial"/>
          <w:b/>
        </w:rPr>
      </w:pPr>
    </w:p>
    <w:p w:rsidR="009811CC" w:rsidRPr="00687F8C" w:rsidRDefault="00AF22C9" w:rsidP="00AF22C9">
      <w:pPr>
        <w:tabs>
          <w:tab w:val="left" w:pos="1481"/>
        </w:tabs>
        <w:rPr>
          <w:rFonts w:ascii="Arial" w:hAnsi="Arial" w:cs="Arial"/>
          <w:b/>
        </w:rPr>
      </w:pPr>
      <w:r w:rsidRPr="00687F8C">
        <w:rPr>
          <w:rFonts w:ascii="Arial" w:hAnsi="Arial" w:cs="Arial"/>
          <w:b/>
        </w:rPr>
        <w:t xml:space="preserve">5 </w:t>
      </w:r>
      <w:r w:rsidR="005739CC" w:rsidRPr="00687F8C">
        <w:rPr>
          <w:rFonts w:ascii="Arial" w:hAnsi="Arial" w:cs="Arial"/>
          <w:b/>
        </w:rPr>
        <w:t>könnyű lépés, amellyel</w:t>
      </w:r>
      <w:r w:rsidR="00B45D3F" w:rsidRPr="00687F8C">
        <w:rPr>
          <w:rFonts w:ascii="Arial" w:hAnsi="Arial" w:cs="Arial"/>
          <w:b/>
        </w:rPr>
        <w:t xml:space="preserve"> </w:t>
      </w:r>
      <w:r w:rsidR="005739CC" w:rsidRPr="00687F8C">
        <w:rPr>
          <w:rFonts w:ascii="Arial" w:hAnsi="Arial" w:cs="Arial"/>
          <w:b/>
        </w:rPr>
        <w:t xml:space="preserve">azonnal környezettudatosabbá </w:t>
      </w:r>
      <w:r w:rsidR="00467589" w:rsidRPr="00687F8C">
        <w:rPr>
          <w:rFonts w:ascii="Arial" w:hAnsi="Arial" w:cs="Arial"/>
          <w:b/>
        </w:rPr>
        <w:t>válhatsz:</w:t>
      </w:r>
    </w:p>
    <w:p w:rsidR="00AF22C9" w:rsidRPr="00687F8C" w:rsidRDefault="00AF22C9" w:rsidP="00AF22C9">
      <w:pPr>
        <w:tabs>
          <w:tab w:val="left" w:pos="1481"/>
        </w:tabs>
        <w:rPr>
          <w:rFonts w:ascii="Arial" w:hAnsi="Arial" w:cs="Arial"/>
          <w:b/>
          <w:sz w:val="18"/>
          <w:szCs w:val="18"/>
        </w:rPr>
      </w:pPr>
      <w:r w:rsidRPr="00687F8C">
        <w:rPr>
          <w:rFonts w:ascii="Arial" w:hAnsi="Arial" w:cs="Arial"/>
          <w:b/>
          <w:sz w:val="18"/>
          <w:szCs w:val="18"/>
        </w:rPr>
        <w:t xml:space="preserve"> </w:t>
      </w:r>
    </w:p>
    <w:p w:rsidR="00AF22C9" w:rsidRPr="00687F8C" w:rsidRDefault="00B45D3F" w:rsidP="00687F8C">
      <w:pPr>
        <w:pStyle w:val="Listaszerbekezds"/>
        <w:numPr>
          <w:ilvl w:val="0"/>
          <w:numId w:val="10"/>
        </w:numPr>
        <w:tabs>
          <w:tab w:val="left" w:pos="1481"/>
        </w:tabs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b/>
          <w:sz w:val="18"/>
          <w:szCs w:val="18"/>
        </w:rPr>
        <w:t>Gyűj</w:t>
      </w:r>
      <w:r w:rsidR="004B55CD" w:rsidRPr="00687F8C">
        <w:rPr>
          <w:rFonts w:ascii="Arial" w:hAnsi="Arial" w:cs="Arial"/>
          <w:b/>
          <w:sz w:val="18"/>
          <w:szCs w:val="18"/>
        </w:rPr>
        <w:t>t</w:t>
      </w:r>
      <w:r w:rsidRPr="00687F8C">
        <w:rPr>
          <w:rFonts w:ascii="Arial" w:hAnsi="Arial" w:cs="Arial"/>
          <w:b/>
          <w:sz w:val="18"/>
          <w:szCs w:val="18"/>
        </w:rPr>
        <w:t xml:space="preserve">sd </w:t>
      </w:r>
      <w:r w:rsidR="006A61E4" w:rsidRPr="00687F8C">
        <w:rPr>
          <w:rFonts w:ascii="Arial" w:hAnsi="Arial" w:cs="Arial"/>
          <w:b/>
          <w:sz w:val="18"/>
          <w:szCs w:val="18"/>
        </w:rPr>
        <w:t>külön</w:t>
      </w:r>
      <w:r w:rsidR="005739CC" w:rsidRPr="00687F8C">
        <w:rPr>
          <w:rFonts w:ascii="Arial" w:hAnsi="Arial" w:cs="Arial"/>
          <w:b/>
          <w:sz w:val="18"/>
          <w:szCs w:val="18"/>
        </w:rPr>
        <w:t>válogatva az alumínium</w:t>
      </w:r>
      <w:r w:rsidR="004B55CD" w:rsidRPr="00687F8C">
        <w:rPr>
          <w:rFonts w:ascii="Arial" w:hAnsi="Arial" w:cs="Arial"/>
          <w:b/>
          <w:sz w:val="18"/>
          <w:szCs w:val="18"/>
        </w:rPr>
        <w:t>dobozokat otthon és a munkahelyeden</w:t>
      </w:r>
      <w:r w:rsidR="004B55CD" w:rsidRPr="00687F8C">
        <w:rPr>
          <w:rFonts w:ascii="Arial" w:hAnsi="Arial" w:cs="Arial"/>
          <w:sz w:val="18"/>
          <w:szCs w:val="18"/>
        </w:rPr>
        <w:t>.</w:t>
      </w:r>
      <w:r w:rsidR="00AF22C9" w:rsidRPr="00687F8C">
        <w:rPr>
          <w:rFonts w:ascii="Arial" w:hAnsi="Arial" w:cs="Arial"/>
          <w:sz w:val="18"/>
          <w:szCs w:val="18"/>
        </w:rPr>
        <w:t xml:space="preserve"> </w:t>
      </w:r>
      <w:r w:rsidR="005739CC" w:rsidRPr="00687F8C">
        <w:rPr>
          <w:rFonts w:ascii="Arial" w:hAnsi="Arial" w:cs="Arial"/>
          <w:sz w:val="18"/>
          <w:szCs w:val="18"/>
        </w:rPr>
        <w:t xml:space="preserve">Különíts el a hulladékgyűjtő kosár mellé egy </w:t>
      </w:r>
      <w:r w:rsidR="004B55CD" w:rsidRPr="00687F8C">
        <w:rPr>
          <w:rFonts w:ascii="Arial" w:hAnsi="Arial" w:cs="Arial"/>
          <w:sz w:val="18"/>
          <w:szCs w:val="18"/>
        </w:rPr>
        <w:t xml:space="preserve">táskát külön az értékes </w:t>
      </w:r>
      <w:r w:rsidR="005739CC" w:rsidRPr="00687F8C">
        <w:rPr>
          <w:rFonts w:ascii="Arial" w:hAnsi="Arial" w:cs="Arial"/>
          <w:sz w:val="18"/>
          <w:szCs w:val="18"/>
        </w:rPr>
        <w:t>alumíniumdobozok számára</w:t>
      </w:r>
      <w:r w:rsidR="004B55CD" w:rsidRPr="00687F8C">
        <w:rPr>
          <w:rFonts w:ascii="Arial" w:hAnsi="Arial" w:cs="Arial"/>
          <w:sz w:val="18"/>
          <w:szCs w:val="18"/>
        </w:rPr>
        <w:t xml:space="preserve"> és mindig oda tedd a dobozo</w:t>
      </w:r>
      <w:r w:rsidR="00200332" w:rsidRPr="00687F8C">
        <w:rPr>
          <w:rFonts w:ascii="Arial" w:hAnsi="Arial" w:cs="Arial"/>
          <w:sz w:val="18"/>
          <w:szCs w:val="18"/>
        </w:rPr>
        <w:t>kat</w:t>
      </w:r>
      <w:r w:rsidR="00AF22C9" w:rsidRPr="00687F8C">
        <w:rPr>
          <w:rFonts w:ascii="Arial" w:hAnsi="Arial" w:cs="Arial"/>
          <w:sz w:val="18"/>
          <w:szCs w:val="18"/>
        </w:rPr>
        <w:t>.</w:t>
      </w:r>
    </w:p>
    <w:p w:rsidR="008A665B" w:rsidRPr="00687F8C" w:rsidRDefault="008A665B" w:rsidP="00687F8C">
      <w:pPr>
        <w:pStyle w:val="Listaszerbekezds"/>
        <w:tabs>
          <w:tab w:val="left" w:pos="1481"/>
        </w:tabs>
        <w:spacing w:after="60"/>
        <w:ind w:left="714"/>
        <w:jc w:val="both"/>
        <w:rPr>
          <w:rFonts w:ascii="Arial" w:hAnsi="Arial" w:cs="Arial"/>
          <w:sz w:val="18"/>
          <w:szCs w:val="18"/>
        </w:rPr>
      </w:pPr>
    </w:p>
    <w:p w:rsidR="00AF22C9" w:rsidRPr="00687F8C" w:rsidRDefault="005739CC" w:rsidP="00687F8C">
      <w:pPr>
        <w:pStyle w:val="Listaszerbekezds"/>
        <w:numPr>
          <w:ilvl w:val="0"/>
          <w:numId w:val="10"/>
        </w:numPr>
        <w:tabs>
          <w:tab w:val="left" w:pos="1481"/>
        </w:tabs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b/>
          <w:sz w:val="18"/>
          <w:szCs w:val="18"/>
        </w:rPr>
        <w:lastRenderedPageBreak/>
        <w:t xml:space="preserve">Használd az aludoboz visszaváltó automatákat </w:t>
      </w:r>
      <w:r w:rsidR="004B55CD" w:rsidRPr="00687F8C">
        <w:rPr>
          <w:rFonts w:ascii="Arial" w:hAnsi="Arial" w:cs="Arial"/>
          <w:b/>
          <w:sz w:val="18"/>
          <w:szCs w:val="18"/>
        </w:rPr>
        <w:t>és gyűjtsd a pénzt</w:t>
      </w:r>
      <w:r w:rsidR="00AF22C9" w:rsidRPr="00687F8C">
        <w:rPr>
          <w:rFonts w:ascii="Arial" w:hAnsi="Arial" w:cs="Arial"/>
          <w:b/>
          <w:sz w:val="18"/>
          <w:szCs w:val="18"/>
        </w:rPr>
        <w:t>.</w:t>
      </w:r>
      <w:r w:rsidR="00AF22C9" w:rsidRPr="00687F8C">
        <w:rPr>
          <w:rFonts w:ascii="Arial" w:hAnsi="Arial" w:cs="Arial"/>
          <w:sz w:val="18"/>
          <w:szCs w:val="18"/>
        </w:rPr>
        <w:t xml:space="preserve"> </w:t>
      </w:r>
      <w:r w:rsidRPr="00687F8C">
        <w:rPr>
          <w:rFonts w:ascii="Arial" w:hAnsi="Arial" w:cs="Arial"/>
          <w:sz w:val="18"/>
          <w:szCs w:val="18"/>
        </w:rPr>
        <w:t>Országosan közel 200 automatánál válthatod vissza az aludobozokat, amelyeket elsősorban szupermarketekben találsz.</w:t>
      </w:r>
      <w:r w:rsidR="004B55CD" w:rsidRPr="00687F8C">
        <w:rPr>
          <w:rFonts w:ascii="Arial" w:hAnsi="Arial" w:cs="Arial"/>
          <w:sz w:val="18"/>
          <w:szCs w:val="18"/>
        </w:rPr>
        <w:t xml:space="preserve"> Ezek könnyen </w:t>
      </w:r>
      <w:r w:rsidRPr="00687F8C">
        <w:rPr>
          <w:rFonts w:ascii="Arial" w:hAnsi="Arial" w:cs="Arial"/>
          <w:sz w:val="18"/>
          <w:szCs w:val="18"/>
        </w:rPr>
        <w:t>megközelíthetőek, ráadásul</w:t>
      </w:r>
      <w:r w:rsidR="004B55CD" w:rsidRPr="00687F8C">
        <w:rPr>
          <w:rFonts w:ascii="Arial" w:hAnsi="Arial" w:cs="Arial"/>
          <w:sz w:val="18"/>
          <w:szCs w:val="18"/>
        </w:rPr>
        <w:t xml:space="preserve"> pénzt kapsz minden egyes</w:t>
      </w:r>
      <w:r w:rsidRPr="00687F8C">
        <w:rPr>
          <w:rFonts w:ascii="Arial" w:hAnsi="Arial" w:cs="Arial"/>
          <w:sz w:val="18"/>
          <w:szCs w:val="18"/>
        </w:rPr>
        <w:t xml:space="preserve"> visszaváltott</w:t>
      </w:r>
      <w:r w:rsidR="004B55CD" w:rsidRPr="00687F8C">
        <w:rPr>
          <w:rFonts w:ascii="Arial" w:hAnsi="Arial" w:cs="Arial"/>
          <w:sz w:val="18"/>
          <w:szCs w:val="18"/>
        </w:rPr>
        <w:t xml:space="preserve"> </w:t>
      </w:r>
      <w:r w:rsidRPr="00687F8C">
        <w:rPr>
          <w:rFonts w:ascii="Arial" w:hAnsi="Arial" w:cs="Arial"/>
          <w:sz w:val="18"/>
          <w:szCs w:val="18"/>
        </w:rPr>
        <w:t>alu</w:t>
      </w:r>
      <w:r w:rsidR="004B55CD" w:rsidRPr="00687F8C">
        <w:rPr>
          <w:rFonts w:ascii="Arial" w:hAnsi="Arial" w:cs="Arial"/>
          <w:sz w:val="18"/>
          <w:szCs w:val="18"/>
        </w:rPr>
        <w:t>dobozért, amelyet a rendszeren keresztül gyűjtesz</w:t>
      </w:r>
      <w:r w:rsidR="00200332" w:rsidRPr="00687F8C">
        <w:rPr>
          <w:rFonts w:ascii="Arial" w:hAnsi="Arial" w:cs="Arial"/>
          <w:sz w:val="18"/>
          <w:szCs w:val="18"/>
        </w:rPr>
        <w:t xml:space="preserve"> vissza</w:t>
      </w:r>
      <w:r w:rsidR="004B55CD" w:rsidRPr="00687F8C">
        <w:rPr>
          <w:rFonts w:ascii="Arial" w:hAnsi="Arial" w:cs="Arial"/>
          <w:sz w:val="18"/>
          <w:szCs w:val="18"/>
        </w:rPr>
        <w:t>. Itt elérheted az RVM</w:t>
      </w:r>
      <w:r w:rsidR="00200332" w:rsidRPr="00687F8C">
        <w:rPr>
          <w:rFonts w:ascii="Arial" w:hAnsi="Arial" w:cs="Arial"/>
          <w:sz w:val="18"/>
          <w:szCs w:val="18"/>
        </w:rPr>
        <w:t xml:space="preserve"> automaták</w:t>
      </w:r>
      <w:r w:rsidR="004B55CD" w:rsidRPr="00687F8C">
        <w:rPr>
          <w:rFonts w:ascii="Arial" w:hAnsi="Arial" w:cs="Arial"/>
          <w:sz w:val="18"/>
          <w:szCs w:val="18"/>
        </w:rPr>
        <w:t xml:space="preserve"> teljes listáját:</w:t>
      </w:r>
      <w:r w:rsidR="00AF22C9" w:rsidRPr="00687F8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AF22C9" w:rsidRPr="00687F8C">
          <w:rPr>
            <w:rStyle w:val="Hiperhivatkozs"/>
            <w:rFonts w:ascii="Arial" w:hAnsi="Arial" w:cs="Arial"/>
            <w:sz w:val="18"/>
            <w:szCs w:val="18"/>
          </w:rPr>
          <w:t>http://mindendoboz.hu/terkep.html</w:t>
        </w:r>
      </w:hyperlink>
      <w:r w:rsidR="00AF22C9" w:rsidRPr="00687F8C">
        <w:rPr>
          <w:rFonts w:ascii="Arial" w:hAnsi="Arial" w:cs="Arial"/>
          <w:sz w:val="18"/>
          <w:szCs w:val="18"/>
        </w:rPr>
        <w:t xml:space="preserve"> </w:t>
      </w:r>
    </w:p>
    <w:p w:rsidR="00AF22C9" w:rsidRPr="00687F8C" w:rsidRDefault="00AF22C9" w:rsidP="00687F8C">
      <w:pPr>
        <w:pStyle w:val="Listaszerbekezds"/>
        <w:tabs>
          <w:tab w:val="left" w:pos="1481"/>
        </w:tabs>
        <w:spacing w:after="60"/>
        <w:ind w:left="714"/>
        <w:jc w:val="both"/>
        <w:rPr>
          <w:rFonts w:ascii="Arial" w:hAnsi="Arial" w:cs="Arial"/>
          <w:sz w:val="18"/>
          <w:szCs w:val="18"/>
        </w:rPr>
      </w:pPr>
    </w:p>
    <w:p w:rsidR="00AF22C9" w:rsidRPr="00687F8C" w:rsidRDefault="005739CC" w:rsidP="00687F8C">
      <w:pPr>
        <w:pStyle w:val="Listaszerbekezds"/>
        <w:numPr>
          <w:ilvl w:val="0"/>
          <w:numId w:val="10"/>
        </w:numPr>
        <w:tabs>
          <w:tab w:val="left" w:pos="1481"/>
        </w:tabs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b/>
          <w:sz w:val="18"/>
          <w:szCs w:val="18"/>
        </w:rPr>
        <w:t>Spórolj az energiával</w:t>
      </w:r>
      <w:r w:rsidR="004B55CD" w:rsidRPr="00687F8C">
        <w:rPr>
          <w:rFonts w:ascii="Arial" w:hAnsi="Arial" w:cs="Arial"/>
          <w:b/>
          <w:sz w:val="18"/>
          <w:szCs w:val="18"/>
        </w:rPr>
        <w:t>.</w:t>
      </w:r>
      <w:r w:rsidR="00AF22C9" w:rsidRPr="00687F8C">
        <w:rPr>
          <w:rFonts w:ascii="Arial" w:hAnsi="Arial" w:cs="Arial"/>
          <w:b/>
          <w:sz w:val="18"/>
          <w:szCs w:val="18"/>
        </w:rPr>
        <w:t xml:space="preserve"> </w:t>
      </w:r>
      <w:r w:rsidRPr="00687F8C">
        <w:rPr>
          <w:rFonts w:ascii="Arial" w:hAnsi="Arial" w:cs="Arial"/>
          <w:sz w:val="18"/>
          <w:szCs w:val="18"/>
        </w:rPr>
        <w:t>Amikor lekapcsolod a lámpát az otthonod elhagyásakor, akkor azonnal energiát spórolhatsz meg</w:t>
      </w:r>
      <w:r w:rsidR="004B55CD" w:rsidRPr="00687F8C">
        <w:rPr>
          <w:rFonts w:ascii="Arial" w:hAnsi="Arial" w:cs="Arial"/>
          <w:sz w:val="18"/>
          <w:szCs w:val="18"/>
        </w:rPr>
        <w:t>, de tudtad</w:t>
      </w:r>
      <w:r w:rsidRPr="00687F8C">
        <w:rPr>
          <w:rFonts w:ascii="Arial" w:hAnsi="Arial" w:cs="Arial"/>
          <w:sz w:val="18"/>
          <w:szCs w:val="18"/>
        </w:rPr>
        <w:t>-e</w:t>
      </w:r>
      <w:r w:rsidR="004B55CD" w:rsidRPr="00687F8C">
        <w:rPr>
          <w:rFonts w:ascii="Arial" w:hAnsi="Arial" w:cs="Arial"/>
          <w:sz w:val="18"/>
          <w:szCs w:val="18"/>
        </w:rPr>
        <w:t xml:space="preserve">, hogy </w:t>
      </w:r>
      <w:r w:rsidRPr="00687F8C">
        <w:rPr>
          <w:rFonts w:ascii="Arial" w:hAnsi="Arial" w:cs="Arial"/>
          <w:sz w:val="18"/>
          <w:szCs w:val="18"/>
        </w:rPr>
        <w:t>az aludobozok előállítása 95%-kal kevesebb energiát igényel, ha újrahasznosított alumíniumból készülnek?</w:t>
      </w:r>
      <w:r w:rsidR="004B55CD" w:rsidRPr="00687F8C">
        <w:rPr>
          <w:rFonts w:ascii="Arial" w:hAnsi="Arial" w:cs="Arial"/>
          <w:sz w:val="18"/>
          <w:szCs w:val="18"/>
        </w:rPr>
        <w:t xml:space="preserve"> Csak egyetlen aludoboz újrahasznosítása annyi energiát takarít meg, amellyel </w:t>
      </w:r>
      <w:r w:rsidRPr="00687F8C">
        <w:rPr>
          <w:rFonts w:ascii="Arial" w:hAnsi="Arial" w:cs="Arial"/>
          <w:sz w:val="18"/>
          <w:szCs w:val="18"/>
        </w:rPr>
        <w:t>3-5</w:t>
      </w:r>
      <w:r w:rsidR="004B55CD" w:rsidRPr="00687F8C">
        <w:rPr>
          <w:rFonts w:ascii="Arial" w:hAnsi="Arial" w:cs="Arial"/>
          <w:sz w:val="18"/>
          <w:szCs w:val="18"/>
        </w:rPr>
        <w:t xml:space="preserve"> órán keresztül tudnád működtetni </w:t>
      </w:r>
      <w:r w:rsidRPr="00687F8C">
        <w:rPr>
          <w:rFonts w:ascii="Arial" w:hAnsi="Arial" w:cs="Arial"/>
          <w:sz w:val="18"/>
          <w:szCs w:val="18"/>
        </w:rPr>
        <w:t xml:space="preserve">a </w:t>
      </w:r>
      <w:r w:rsidR="004B55CD" w:rsidRPr="00687F8C">
        <w:rPr>
          <w:rFonts w:ascii="Arial" w:hAnsi="Arial" w:cs="Arial"/>
          <w:sz w:val="18"/>
          <w:szCs w:val="18"/>
        </w:rPr>
        <w:t>laptopodat</w:t>
      </w:r>
      <w:r w:rsidR="007D0348" w:rsidRPr="00687F8C">
        <w:rPr>
          <w:rFonts w:ascii="Arial" w:hAnsi="Arial" w:cs="Arial"/>
          <w:sz w:val="18"/>
          <w:szCs w:val="18"/>
        </w:rPr>
        <w:t>!</w:t>
      </w:r>
      <w:r w:rsidR="00AF22C9" w:rsidRPr="00687F8C">
        <w:rPr>
          <w:rFonts w:ascii="Arial" w:hAnsi="Arial" w:cs="Arial"/>
          <w:sz w:val="18"/>
          <w:szCs w:val="18"/>
        </w:rPr>
        <w:t xml:space="preserve"> </w:t>
      </w:r>
    </w:p>
    <w:p w:rsidR="009D4968" w:rsidRPr="00687F8C" w:rsidRDefault="009D4968" w:rsidP="00687F8C">
      <w:pPr>
        <w:pStyle w:val="Listaszerbekezds"/>
        <w:spacing w:after="60"/>
        <w:rPr>
          <w:rFonts w:ascii="Arial" w:hAnsi="Arial" w:cs="Arial"/>
          <w:sz w:val="18"/>
          <w:szCs w:val="18"/>
        </w:rPr>
      </w:pPr>
    </w:p>
    <w:p w:rsidR="008A665B" w:rsidRPr="00687F8C" w:rsidRDefault="004B55CD" w:rsidP="00687F8C">
      <w:pPr>
        <w:pStyle w:val="Listaszerbekezds"/>
        <w:numPr>
          <w:ilvl w:val="0"/>
          <w:numId w:val="10"/>
        </w:numPr>
        <w:tabs>
          <w:tab w:val="left" w:pos="1481"/>
        </w:tabs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b/>
          <w:sz w:val="18"/>
          <w:szCs w:val="18"/>
        </w:rPr>
        <w:t>Vond be a családodat vagy munkatársaidat</w:t>
      </w:r>
      <w:r w:rsidR="005739CC" w:rsidRPr="00687F8C">
        <w:rPr>
          <w:rFonts w:ascii="Arial" w:hAnsi="Arial" w:cs="Arial"/>
          <w:b/>
          <w:sz w:val="18"/>
          <w:szCs w:val="18"/>
        </w:rPr>
        <w:t xml:space="preserve"> is</w:t>
      </w:r>
      <w:r w:rsidR="009D4968" w:rsidRPr="00687F8C">
        <w:rPr>
          <w:rFonts w:ascii="Arial" w:hAnsi="Arial" w:cs="Arial"/>
          <w:b/>
          <w:sz w:val="18"/>
          <w:szCs w:val="18"/>
        </w:rPr>
        <w:t>.</w:t>
      </w:r>
      <w:r w:rsidR="009D4968" w:rsidRPr="00687F8C">
        <w:rPr>
          <w:rFonts w:ascii="Arial" w:hAnsi="Arial" w:cs="Arial"/>
          <w:sz w:val="18"/>
          <w:szCs w:val="18"/>
        </w:rPr>
        <w:t xml:space="preserve"> </w:t>
      </w:r>
      <w:r w:rsidRPr="00687F8C">
        <w:rPr>
          <w:rFonts w:ascii="Arial" w:hAnsi="Arial" w:cs="Arial"/>
          <w:sz w:val="18"/>
          <w:szCs w:val="18"/>
        </w:rPr>
        <w:t>Beszélj az aludobozok szelektív gyűjtésének környezetvédelmi és pénzügyi előnyeiről. Készíts használt aludobozokból</w:t>
      </w:r>
      <w:r w:rsidR="005739CC" w:rsidRPr="00687F8C">
        <w:rPr>
          <w:rFonts w:ascii="Arial" w:hAnsi="Arial" w:cs="Arial"/>
          <w:sz w:val="18"/>
          <w:szCs w:val="18"/>
        </w:rPr>
        <w:t xml:space="preserve"> hasznos </w:t>
      </w:r>
      <w:r w:rsidR="00467589" w:rsidRPr="00687F8C">
        <w:rPr>
          <w:rFonts w:ascii="Arial" w:hAnsi="Arial" w:cs="Arial"/>
          <w:sz w:val="18"/>
          <w:szCs w:val="18"/>
        </w:rPr>
        <w:t xml:space="preserve">otthoni </w:t>
      </w:r>
      <w:r w:rsidR="005739CC" w:rsidRPr="00687F8C">
        <w:rPr>
          <w:rFonts w:ascii="Arial" w:hAnsi="Arial" w:cs="Arial"/>
          <w:sz w:val="18"/>
          <w:szCs w:val="18"/>
        </w:rPr>
        <w:t>eszköz</w:t>
      </w:r>
      <w:r w:rsidR="00467589" w:rsidRPr="00687F8C">
        <w:rPr>
          <w:rFonts w:ascii="Arial" w:hAnsi="Arial" w:cs="Arial"/>
          <w:sz w:val="18"/>
          <w:szCs w:val="18"/>
        </w:rPr>
        <w:t>öket</w:t>
      </w:r>
      <w:r w:rsidRPr="00687F8C">
        <w:rPr>
          <w:rFonts w:ascii="Arial" w:hAnsi="Arial" w:cs="Arial"/>
          <w:sz w:val="18"/>
          <w:szCs w:val="18"/>
        </w:rPr>
        <w:t xml:space="preserve"> vagy szervezz egy versenyt egy kis díj kitűzésével a munkahelyeden, hogy láthassuk, ki gyűjtötte össze a legtöbb használt aludobozt.</w:t>
      </w:r>
      <w:r w:rsidR="009D4968" w:rsidRPr="00687F8C">
        <w:rPr>
          <w:rFonts w:ascii="Arial" w:hAnsi="Arial" w:cs="Arial"/>
          <w:sz w:val="18"/>
          <w:szCs w:val="18"/>
        </w:rPr>
        <w:t xml:space="preserve"> </w:t>
      </w:r>
    </w:p>
    <w:p w:rsidR="008A665B" w:rsidRPr="00687F8C" w:rsidRDefault="008A665B" w:rsidP="00687F8C">
      <w:pPr>
        <w:pStyle w:val="Listaszerbekezds"/>
        <w:tabs>
          <w:tab w:val="left" w:pos="1481"/>
        </w:tabs>
        <w:spacing w:after="60"/>
        <w:ind w:left="714"/>
        <w:jc w:val="both"/>
        <w:rPr>
          <w:rFonts w:ascii="Arial" w:hAnsi="Arial" w:cs="Arial"/>
          <w:sz w:val="18"/>
          <w:szCs w:val="18"/>
        </w:rPr>
      </w:pPr>
    </w:p>
    <w:p w:rsidR="00AF22C9" w:rsidRPr="00687F8C" w:rsidRDefault="00467589" w:rsidP="00687F8C">
      <w:pPr>
        <w:pStyle w:val="Listaszerbekezds"/>
        <w:numPr>
          <w:ilvl w:val="0"/>
          <w:numId w:val="10"/>
        </w:numPr>
        <w:tabs>
          <w:tab w:val="left" w:pos="1481"/>
        </w:tabs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b/>
          <w:sz w:val="18"/>
          <w:szCs w:val="18"/>
        </w:rPr>
        <w:t>Gyakorold a környezet</w:t>
      </w:r>
      <w:r w:rsidR="004B55CD" w:rsidRPr="00687F8C">
        <w:rPr>
          <w:rFonts w:ascii="Arial" w:hAnsi="Arial" w:cs="Arial"/>
          <w:b/>
          <w:sz w:val="18"/>
          <w:szCs w:val="18"/>
        </w:rPr>
        <w:t>tudatosságot</w:t>
      </w:r>
      <w:r w:rsidR="00AF22C9" w:rsidRPr="00687F8C">
        <w:rPr>
          <w:rFonts w:ascii="Arial" w:hAnsi="Arial" w:cs="Arial"/>
          <w:b/>
          <w:sz w:val="18"/>
          <w:szCs w:val="18"/>
        </w:rPr>
        <w:t>.</w:t>
      </w:r>
      <w:r w:rsidR="00AF22C9" w:rsidRPr="00687F8C">
        <w:rPr>
          <w:rFonts w:ascii="Arial" w:hAnsi="Arial" w:cs="Arial"/>
          <w:sz w:val="18"/>
          <w:szCs w:val="18"/>
        </w:rPr>
        <w:t xml:space="preserve"> </w:t>
      </w:r>
      <w:r w:rsidR="004B55CD" w:rsidRPr="00687F8C">
        <w:rPr>
          <w:rFonts w:ascii="Arial" w:hAnsi="Arial" w:cs="Arial"/>
          <w:sz w:val="18"/>
          <w:szCs w:val="18"/>
        </w:rPr>
        <w:t xml:space="preserve">Mielőtt bármit kidobnál, egy pillanatra gondold végig, hogy azt </w:t>
      </w:r>
      <w:r w:rsidRPr="00687F8C">
        <w:rPr>
          <w:rFonts w:ascii="Arial" w:hAnsi="Arial" w:cs="Arial"/>
          <w:sz w:val="18"/>
          <w:szCs w:val="18"/>
        </w:rPr>
        <w:t>fel tudnád-e használni otthon, vagy újra tudod-e hasznosítani?</w:t>
      </w:r>
    </w:p>
    <w:p w:rsidR="00AF22C9" w:rsidRPr="00F34398" w:rsidRDefault="00AF22C9" w:rsidP="00687F8C">
      <w:pPr>
        <w:pStyle w:val="Listaszerbekezds"/>
        <w:tabs>
          <w:tab w:val="left" w:pos="1481"/>
        </w:tabs>
        <w:spacing w:after="60"/>
        <w:ind w:left="714"/>
        <w:jc w:val="both"/>
        <w:rPr>
          <w:rFonts w:ascii="Arial" w:hAnsi="Arial" w:cs="Arial"/>
          <w:sz w:val="19"/>
          <w:szCs w:val="19"/>
        </w:rPr>
      </w:pPr>
    </w:p>
    <w:p w:rsidR="009811CC" w:rsidRPr="00687F8C" w:rsidRDefault="004B55CD" w:rsidP="00687F8C">
      <w:pPr>
        <w:spacing w:after="60"/>
        <w:jc w:val="center"/>
        <w:rPr>
          <w:rFonts w:ascii="Arial" w:hAnsi="Arial" w:cs="Arial"/>
          <w:b/>
        </w:rPr>
      </w:pPr>
      <w:r w:rsidRPr="00687F8C">
        <w:rPr>
          <w:rFonts w:ascii="Arial" w:hAnsi="Arial" w:cs="Arial"/>
          <w:b/>
        </w:rPr>
        <w:t xml:space="preserve">Az </w:t>
      </w:r>
      <w:r w:rsidR="007D0348" w:rsidRPr="00687F8C">
        <w:rPr>
          <w:rFonts w:ascii="Arial" w:hAnsi="Arial" w:cs="Arial"/>
          <w:b/>
        </w:rPr>
        <w:t>Alu</w:t>
      </w:r>
      <w:r w:rsidR="006A61E4" w:rsidRPr="00687F8C">
        <w:rPr>
          <w:rFonts w:ascii="Arial" w:hAnsi="Arial" w:cs="Arial"/>
          <w:b/>
        </w:rPr>
        <w:t>akadémia</w:t>
      </w:r>
      <w:r w:rsidR="007D0348" w:rsidRPr="00687F8C">
        <w:rPr>
          <w:rFonts w:ascii="Arial" w:hAnsi="Arial" w:cs="Arial"/>
          <w:b/>
        </w:rPr>
        <w:t xml:space="preserve"> </w:t>
      </w:r>
      <w:r w:rsidRPr="00687F8C">
        <w:rPr>
          <w:rFonts w:ascii="Arial" w:hAnsi="Arial" w:cs="Arial"/>
          <w:b/>
        </w:rPr>
        <w:t>játék már</w:t>
      </w:r>
      <w:r w:rsidR="00AF301E" w:rsidRPr="00687F8C">
        <w:rPr>
          <w:rFonts w:ascii="Arial" w:hAnsi="Arial" w:cs="Arial"/>
          <w:b/>
        </w:rPr>
        <w:t xml:space="preserve"> </w:t>
      </w:r>
      <w:r w:rsidR="00467589" w:rsidRPr="00687F8C">
        <w:rPr>
          <w:rFonts w:ascii="Arial" w:hAnsi="Arial" w:cs="Arial"/>
          <w:b/>
        </w:rPr>
        <w:t>elérhető</w:t>
      </w:r>
      <w:r w:rsidRPr="00687F8C">
        <w:rPr>
          <w:rFonts w:ascii="Arial" w:hAnsi="Arial" w:cs="Arial"/>
          <w:b/>
        </w:rPr>
        <w:t xml:space="preserve"> a</w:t>
      </w:r>
      <w:r w:rsidR="009B3805" w:rsidRPr="00687F8C">
        <w:rPr>
          <w:rFonts w:ascii="Arial" w:hAnsi="Arial" w:cs="Arial"/>
          <w:b/>
        </w:rPr>
        <w:t xml:space="preserve"> Dobd Be Magad</w:t>
      </w:r>
      <w:r w:rsidR="009811CC" w:rsidRPr="00687F8C">
        <w:rPr>
          <w:rFonts w:ascii="Arial" w:hAnsi="Arial" w:cs="Arial"/>
          <w:b/>
        </w:rPr>
        <w:t xml:space="preserve"> </w:t>
      </w:r>
      <w:r w:rsidR="00467589" w:rsidRPr="00687F8C">
        <w:rPr>
          <w:rFonts w:ascii="Arial" w:hAnsi="Arial" w:cs="Arial"/>
          <w:b/>
        </w:rPr>
        <w:t>honlapján:</w:t>
      </w:r>
      <w:r w:rsidR="009811CC" w:rsidRPr="00687F8C">
        <w:rPr>
          <w:rFonts w:ascii="Arial" w:hAnsi="Arial" w:cs="Arial"/>
          <w:b/>
        </w:rPr>
        <w:t xml:space="preserve"> </w:t>
      </w:r>
    </w:p>
    <w:p w:rsidR="009B3805" w:rsidRPr="00963EDC" w:rsidRDefault="00EE3375" w:rsidP="00963EDC">
      <w:pPr>
        <w:spacing w:after="120"/>
        <w:jc w:val="center"/>
        <w:rPr>
          <w:rFonts w:ascii="Arial" w:hAnsi="Arial" w:cs="Arial"/>
          <w:b/>
        </w:rPr>
      </w:pPr>
      <w:hyperlink r:id="rId10" w:history="1">
        <w:r w:rsidR="00467589" w:rsidRPr="00687F8C">
          <w:rPr>
            <w:rStyle w:val="Hiperhivatkozs"/>
            <w:rFonts w:ascii="Arial" w:hAnsi="Arial" w:cs="Arial"/>
            <w:b/>
          </w:rPr>
          <w:t>http://www.dobdbemagad.com</w:t>
        </w:r>
      </w:hyperlink>
      <w:r w:rsidR="00467589" w:rsidRPr="00687F8C">
        <w:rPr>
          <w:rFonts w:ascii="Arial" w:hAnsi="Arial" w:cs="Arial"/>
          <w:b/>
        </w:rPr>
        <w:t xml:space="preserve"> </w:t>
      </w:r>
    </w:p>
    <w:p w:rsidR="009811CC" w:rsidRPr="00687F8C" w:rsidRDefault="00963EDC" w:rsidP="009811C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További információk</w:t>
      </w:r>
      <w:r w:rsidR="009811CC" w:rsidRPr="00687F8C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9811CC" w:rsidRPr="00687F8C" w:rsidRDefault="009811CC" w:rsidP="009811CC">
      <w:pPr>
        <w:jc w:val="both"/>
        <w:rPr>
          <w:rFonts w:ascii="Arial" w:hAnsi="Arial" w:cs="Arial"/>
          <w:b/>
          <w:sz w:val="18"/>
          <w:szCs w:val="18"/>
        </w:rPr>
      </w:pPr>
    </w:p>
    <w:p w:rsidR="009811CC" w:rsidRPr="00687F8C" w:rsidRDefault="00467589" w:rsidP="001E7143">
      <w:pPr>
        <w:tabs>
          <w:tab w:val="left" w:pos="4962"/>
        </w:tabs>
        <w:jc w:val="both"/>
        <w:rPr>
          <w:rFonts w:ascii="Arial" w:hAnsi="Arial" w:cs="Arial"/>
          <w:b/>
          <w:sz w:val="18"/>
          <w:szCs w:val="18"/>
        </w:rPr>
      </w:pPr>
      <w:r w:rsidRPr="00687F8C">
        <w:rPr>
          <w:rFonts w:ascii="Arial" w:hAnsi="Arial" w:cs="Arial"/>
          <w:b/>
          <w:sz w:val="18"/>
          <w:szCs w:val="18"/>
        </w:rPr>
        <w:t>Piskóti</w:t>
      </w:r>
      <w:r w:rsidR="004B55CD" w:rsidRPr="00687F8C">
        <w:rPr>
          <w:rFonts w:ascii="Arial" w:hAnsi="Arial" w:cs="Arial"/>
          <w:b/>
          <w:sz w:val="18"/>
          <w:szCs w:val="18"/>
        </w:rPr>
        <w:t xml:space="preserve"> Attila</w:t>
      </w:r>
      <w:r w:rsidR="002A6BCA" w:rsidRPr="00687F8C">
        <w:rPr>
          <w:rFonts w:ascii="Arial" w:hAnsi="Arial" w:cs="Arial"/>
          <w:b/>
          <w:sz w:val="18"/>
          <w:szCs w:val="18"/>
        </w:rPr>
        <w:t xml:space="preserve"> / </w:t>
      </w:r>
      <w:r w:rsidR="00EE3375">
        <w:rPr>
          <w:rFonts w:ascii="Arial" w:hAnsi="Arial" w:cs="Arial"/>
          <w:b/>
          <w:sz w:val="18"/>
          <w:szCs w:val="18"/>
        </w:rPr>
        <w:t>Boros Panna</w:t>
      </w:r>
      <w:r w:rsidR="001E7143" w:rsidRPr="00687F8C">
        <w:rPr>
          <w:rFonts w:ascii="Arial" w:hAnsi="Arial" w:cs="Arial"/>
          <w:b/>
          <w:sz w:val="18"/>
          <w:szCs w:val="18"/>
        </w:rPr>
        <w:t xml:space="preserve"> </w:t>
      </w:r>
      <w:r w:rsidR="001E7143" w:rsidRPr="00687F8C">
        <w:rPr>
          <w:rFonts w:ascii="Arial" w:hAnsi="Arial" w:cs="Arial"/>
          <w:b/>
          <w:sz w:val="18"/>
          <w:szCs w:val="18"/>
        </w:rPr>
        <w:tab/>
      </w:r>
      <w:r w:rsidRPr="00687F8C">
        <w:rPr>
          <w:rFonts w:ascii="Arial" w:hAnsi="Arial" w:cs="Arial"/>
          <w:b/>
          <w:sz w:val="18"/>
          <w:szCs w:val="18"/>
        </w:rPr>
        <w:t>Marton-Horváth</w:t>
      </w:r>
      <w:r w:rsidR="004B55CD" w:rsidRPr="00687F8C">
        <w:rPr>
          <w:rFonts w:ascii="Arial" w:hAnsi="Arial" w:cs="Arial"/>
          <w:b/>
          <w:sz w:val="18"/>
          <w:szCs w:val="18"/>
        </w:rPr>
        <w:t xml:space="preserve"> Krisztina</w:t>
      </w:r>
    </w:p>
    <w:p w:rsidR="009811CC" w:rsidRPr="00687F8C" w:rsidRDefault="009811CC" w:rsidP="001E714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sz w:val="18"/>
          <w:szCs w:val="18"/>
        </w:rPr>
        <w:t xml:space="preserve">Premier </w:t>
      </w:r>
      <w:r w:rsidR="00467589" w:rsidRPr="00687F8C">
        <w:rPr>
          <w:rFonts w:ascii="Arial" w:hAnsi="Arial" w:cs="Arial"/>
          <w:sz w:val="18"/>
          <w:szCs w:val="18"/>
        </w:rPr>
        <w:t xml:space="preserve">Kommunikációs </w:t>
      </w:r>
      <w:proofErr w:type="gramStart"/>
      <w:r w:rsidR="00467589" w:rsidRPr="00687F8C">
        <w:rPr>
          <w:rFonts w:ascii="Arial" w:hAnsi="Arial" w:cs="Arial"/>
          <w:sz w:val="18"/>
          <w:szCs w:val="18"/>
        </w:rPr>
        <w:t>Iroda</w:t>
      </w:r>
      <w:r w:rsidRPr="00687F8C">
        <w:rPr>
          <w:rFonts w:ascii="Arial" w:hAnsi="Arial" w:cs="Arial"/>
          <w:sz w:val="18"/>
          <w:szCs w:val="18"/>
        </w:rPr>
        <w:t xml:space="preserve">                            </w:t>
      </w:r>
      <w:r w:rsidR="001E7143" w:rsidRPr="00687F8C">
        <w:rPr>
          <w:rFonts w:ascii="Arial" w:hAnsi="Arial" w:cs="Arial"/>
          <w:sz w:val="18"/>
          <w:szCs w:val="18"/>
        </w:rPr>
        <w:t xml:space="preserve">             </w:t>
      </w:r>
      <w:r w:rsidR="001E7143" w:rsidRPr="00687F8C">
        <w:rPr>
          <w:rFonts w:ascii="Arial" w:hAnsi="Arial" w:cs="Arial"/>
          <w:sz w:val="18"/>
          <w:szCs w:val="18"/>
        </w:rPr>
        <w:tab/>
        <w:t>Returcom</w:t>
      </w:r>
      <w:proofErr w:type="gramEnd"/>
      <w:r w:rsidR="002A6BCA" w:rsidRPr="00687F8C">
        <w:rPr>
          <w:rFonts w:ascii="Arial" w:hAnsi="Arial" w:cs="Arial"/>
          <w:sz w:val="18"/>
          <w:szCs w:val="18"/>
        </w:rPr>
        <w:t xml:space="preserve"> Nonprofit Kft.</w:t>
      </w:r>
    </w:p>
    <w:p w:rsidR="009811CC" w:rsidRPr="00687F8C" w:rsidRDefault="009811CC" w:rsidP="001E714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687F8C">
        <w:rPr>
          <w:rFonts w:ascii="Arial" w:hAnsi="Arial" w:cs="Arial"/>
          <w:sz w:val="18"/>
          <w:szCs w:val="18"/>
        </w:rPr>
        <w:t xml:space="preserve">Tel: </w:t>
      </w:r>
      <w:r w:rsidR="00467589" w:rsidRPr="00687F8C">
        <w:rPr>
          <w:rFonts w:ascii="Arial" w:hAnsi="Arial" w:cs="Arial"/>
          <w:sz w:val="18"/>
          <w:szCs w:val="18"/>
        </w:rPr>
        <w:t>06-1-483</w:t>
      </w:r>
      <w:r w:rsidR="002A6BCA" w:rsidRPr="00687F8C">
        <w:rPr>
          <w:rFonts w:ascii="Arial" w:hAnsi="Arial" w:cs="Arial"/>
          <w:sz w:val="18"/>
          <w:szCs w:val="18"/>
        </w:rPr>
        <w:t xml:space="preserve">-1860; </w:t>
      </w:r>
      <w:r w:rsidR="005F3218" w:rsidRPr="00687F8C">
        <w:rPr>
          <w:rFonts w:ascii="Arial" w:hAnsi="Arial" w:cs="Arial"/>
          <w:sz w:val="18"/>
          <w:szCs w:val="18"/>
        </w:rPr>
        <w:t>06-30-</w:t>
      </w:r>
      <w:r w:rsidR="00EE3375">
        <w:rPr>
          <w:rFonts w:ascii="Arial" w:hAnsi="Arial" w:cs="Arial"/>
          <w:sz w:val="18"/>
          <w:szCs w:val="18"/>
        </w:rPr>
        <w:t>396-6089</w:t>
      </w:r>
      <w:r w:rsidR="005F3218" w:rsidRPr="00687F8C">
        <w:rPr>
          <w:rFonts w:ascii="Arial" w:hAnsi="Arial" w:cs="Arial"/>
          <w:sz w:val="18"/>
          <w:szCs w:val="18"/>
        </w:rPr>
        <w:t xml:space="preserve"> </w:t>
      </w:r>
      <w:r w:rsidR="005F3218" w:rsidRPr="00687F8C">
        <w:rPr>
          <w:rFonts w:ascii="Arial" w:hAnsi="Arial" w:cs="Arial"/>
          <w:sz w:val="18"/>
          <w:szCs w:val="18"/>
        </w:rPr>
        <w:tab/>
      </w:r>
      <w:r w:rsidRPr="00687F8C">
        <w:rPr>
          <w:rFonts w:ascii="Arial" w:hAnsi="Arial" w:cs="Arial"/>
          <w:sz w:val="18"/>
          <w:szCs w:val="18"/>
        </w:rPr>
        <w:t>Tel:</w:t>
      </w:r>
      <w:r w:rsidR="001E7143" w:rsidRPr="00687F8C">
        <w:rPr>
          <w:rFonts w:ascii="Arial" w:hAnsi="Arial" w:cs="Arial"/>
          <w:sz w:val="18"/>
          <w:szCs w:val="18"/>
        </w:rPr>
        <w:t xml:space="preserve"> 06-20-279-8979 </w:t>
      </w:r>
      <w:r w:rsidR="005F3218" w:rsidRPr="00687F8C">
        <w:rPr>
          <w:rFonts w:ascii="Arial" w:hAnsi="Arial" w:cs="Arial"/>
          <w:sz w:val="18"/>
          <w:szCs w:val="18"/>
        </w:rPr>
        <w:t xml:space="preserve"> </w:t>
      </w:r>
    </w:p>
    <w:p w:rsidR="009811CC" w:rsidRPr="00F34398" w:rsidRDefault="009811CC" w:rsidP="001E7143">
      <w:pPr>
        <w:tabs>
          <w:tab w:val="left" w:pos="4962"/>
        </w:tabs>
        <w:ind w:right="-284"/>
        <w:rPr>
          <w:sz w:val="20"/>
          <w:szCs w:val="20"/>
        </w:rPr>
      </w:pPr>
      <w:r w:rsidRPr="00687F8C">
        <w:rPr>
          <w:rFonts w:ascii="Arial" w:hAnsi="Arial" w:cs="Arial"/>
          <w:sz w:val="18"/>
          <w:szCs w:val="18"/>
        </w:rPr>
        <w:t xml:space="preserve">Email: </w:t>
      </w:r>
      <w:hyperlink r:id="rId11" w:history="1">
        <w:r w:rsidR="005F3218" w:rsidRPr="00687F8C">
          <w:rPr>
            <w:rStyle w:val="Hiperhivatkozs"/>
            <w:rFonts w:ascii="Arial" w:hAnsi="Arial" w:cs="Arial"/>
            <w:sz w:val="18"/>
            <w:szCs w:val="18"/>
          </w:rPr>
          <w:t>sajto@premiercom.hu</w:t>
        </w:r>
      </w:hyperlink>
      <w:r w:rsidR="005F3218" w:rsidRPr="00687F8C">
        <w:rPr>
          <w:rFonts w:ascii="Arial" w:hAnsi="Arial" w:cs="Arial"/>
          <w:sz w:val="18"/>
          <w:szCs w:val="18"/>
        </w:rPr>
        <w:tab/>
      </w:r>
      <w:r w:rsidRPr="00687F8C">
        <w:rPr>
          <w:rFonts w:ascii="Arial" w:hAnsi="Arial" w:cs="Arial"/>
          <w:sz w:val="18"/>
          <w:szCs w:val="18"/>
        </w:rPr>
        <w:t>Email:</w:t>
      </w:r>
      <w:r w:rsidR="001E7143" w:rsidRPr="00687F8C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2A6BCA" w:rsidRPr="00687F8C">
          <w:rPr>
            <w:rStyle w:val="Hiperhivatkozs"/>
            <w:rFonts w:ascii="Arial" w:hAnsi="Arial" w:cs="Arial"/>
            <w:sz w:val="18"/>
            <w:szCs w:val="18"/>
          </w:rPr>
          <w:t>krisztina.martonhorvath@returcom.com</w:t>
        </w:r>
      </w:hyperlink>
      <w:r w:rsidR="002A6BCA" w:rsidRPr="00F34398">
        <w:rPr>
          <w:rFonts w:ascii="Arial" w:hAnsi="Arial" w:cs="Arial"/>
          <w:sz w:val="20"/>
          <w:szCs w:val="20"/>
        </w:rPr>
        <w:t xml:space="preserve"> </w:t>
      </w:r>
      <w:r w:rsidRPr="00F34398">
        <w:rPr>
          <w:rFonts w:ascii="Arial" w:hAnsi="Arial" w:cs="Arial"/>
          <w:sz w:val="20"/>
          <w:szCs w:val="20"/>
        </w:rPr>
        <w:t xml:space="preserve">   </w:t>
      </w:r>
      <w:r w:rsidRPr="00F34398">
        <w:rPr>
          <w:rFonts w:ascii="Arial" w:hAnsi="Arial" w:cs="Arial"/>
          <w:sz w:val="20"/>
          <w:szCs w:val="20"/>
        </w:rPr>
        <w:tab/>
      </w:r>
    </w:p>
    <w:sectPr w:rsidR="009811CC" w:rsidRPr="00F34398" w:rsidSect="00A10575">
      <w:headerReference w:type="default" r:id="rId13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18" w:rsidRDefault="00AA4618" w:rsidP="00344277">
      <w:r>
        <w:separator/>
      </w:r>
    </w:p>
  </w:endnote>
  <w:endnote w:type="continuationSeparator" w:id="0">
    <w:p w:rsidR="00AA4618" w:rsidRDefault="00AA4618" w:rsidP="0034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18" w:rsidRDefault="00AA4618" w:rsidP="00344277">
      <w:r>
        <w:separator/>
      </w:r>
    </w:p>
  </w:footnote>
  <w:footnote w:type="continuationSeparator" w:id="0">
    <w:p w:rsidR="00AA4618" w:rsidRDefault="00AA4618" w:rsidP="00344277">
      <w:r>
        <w:continuationSeparator/>
      </w:r>
    </w:p>
  </w:footnote>
  <w:footnote w:id="1">
    <w:p w:rsidR="007B275B" w:rsidRPr="007B275B" w:rsidRDefault="007B275B">
      <w:pPr>
        <w:pStyle w:val="Lbjegyzetszveg"/>
        <w:rPr>
          <w:sz w:val="16"/>
          <w:szCs w:val="16"/>
        </w:rPr>
      </w:pPr>
      <w:r w:rsidRPr="007B275B">
        <w:rPr>
          <w:rStyle w:val="Lbjegyzet-hivatkozs"/>
          <w:sz w:val="16"/>
          <w:szCs w:val="16"/>
        </w:rPr>
        <w:footnoteRef/>
      </w:r>
      <w:r w:rsidRPr="007B275B">
        <w:rPr>
          <w:sz w:val="16"/>
          <w:szCs w:val="16"/>
        </w:rPr>
        <w:t xml:space="preserve"> Becsült arány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77" w:rsidRDefault="00892929">
    <w:pPr>
      <w:pStyle w:val="lfej"/>
    </w:pPr>
    <w:r>
      <w:rPr>
        <w:noProof/>
        <w:lang w:eastAsia="hu-HU"/>
      </w:rPr>
      <w:drawing>
        <wp:inline distT="0" distB="0" distL="0" distR="0">
          <wp:extent cx="2156604" cy="528446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437" cy="53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4277">
      <w:tab/>
    </w:r>
    <w:r w:rsidR="0034427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581"/>
    <w:multiLevelType w:val="hybridMultilevel"/>
    <w:tmpl w:val="5562E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D48"/>
    <w:multiLevelType w:val="multilevel"/>
    <w:tmpl w:val="EA9C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A2CBF"/>
    <w:multiLevelType w:val="hybridMultilevel"/>
    <w:tmpl w:val="683AF496"/>
    <w:lvl w:ilvl="0" w:tplc="216A4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253FE"/>
    <w:multiLevelType w:val="hybridMultilevel"/>
    <w:tmpl w:val="475AC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49D"/>
    <w:multiLevelType w:val="hybridMultilevel"/>
    <w:tmpl w:val="E7621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4853"/>
    <w:multiLevelType w:val="hybridMultilevel"/>
    <w:tmpl w:val="9C60A3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6D43"/>
    <w:multiLevelType w:val="hybridMultilevel"/>
    <w:tmpl w:val="09B26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31676"/>
    <w:multiLevelType w:val="hybridMultilevel"/>
    <w:tmpl w:val="DC0EB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91089"/>
    <w:multiLevelType w:val="hybridMultilevel"/>
    <w:tmpl w:val="14D6C2A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4AA7252"/>
    <w:multiLevelType w:val="multilevel"/>
    <w:tmpl w:val="0A2E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D9"/>
    <w:rsid w:val="00012226"/>
    <w:rsid w:val="000654F0"/>
    <w:rsid w:val="000655A5"/>
    <w:rsid w:val="00093C91"/>
    <w:rsid w:val="000B6AEA"/>
    <w:rsid w:val="000D50D1"/>
    <w:rsid w:val="000F6097"/>
    <w:rsid w:val="00120978"/>
    <w:rsid w:val="0013375B"/>
    <w:rsid w:val="00161707"/>
    <w:rsid w:val="001622E5"/>
    <w:rsid w:val="001635D5"/>
    <w:rsid w:val="00167223"/>
    <w:rsid w:val="00180F49"/>
    <w:rsid w:val="001832AD"/>
    <w:rsid w:val="001A1EF8"/>
    <w:rsid w:val="001B14AB"/>
    <w:rsid w:val="001E1F35"/>
    <w:rsid w:val="001E296E"/>
    <w:rsid w:val="001E7143"/>
    <w:rsid w:val="00200332"/>
    <w:rsid w:val="00202CDC"/>
    <w:rsid w:val="002130B6"/>
    <w:rsid w:val="002556CC"/>
    <w:rsid w:val="00255A37"/>
    <w:rsid w:val="0027620A"/>
    <w:rsid w:val="0029036A"/>
    <w:rsid w:val="002A1102"/>
    <w:rsid w:val="002A6BCA"/>
    <w:rsid w:val="002C1F90"/>
    <w:rsid w:val="002D5F6B"/>
    <w:rsid w:val="002E2712"/>
    <w:rsid w:val="003310EC"/>
    <w:rsid w:val="003336E4"/>
    <w:rsid w:val="00344277"/>
    <w:rsid w:val="003463A5"/>
    <w:rsid w:val="00347C3F"/>
    <w:rsid w:val="00356C50"/>
    <w:rsid w:val="003672DE"/>
    <w:rsid w:val="0037654A"/>
    <w:rsid w:val="003B5C7F"/>
    <w:rsid w:val="003D7827"/>
    <w:rsid w:val="003E05E2"/>
    <w:rsid w:val="003F15CD"/>
    <w:rsid w:val="00402BE0"/>
    <w:rsid w:val="004273B7"/>
    <w:rsid w:val="00437C7F"/>
    <w:rsid w:val="00445C1A"/>
    <w:rsid w:val="00467589"/>
    <w:rsid w:val="004A3E36"/>
    <w:rsid w:val="004B55CD"/>
    <w:rsid w:val="004C511F"/>
    <w:rsid w:val="004E27F8"/>
    <w:rsid w:val="004E4F63"/>
    <w:rsid w:val="004E7863"/>
    <w:rsid w:val="00502208"/>
    <w:rsid w:val="00505BAE"/>
    <w:rsid w:val="00515DE3"/>
    <w:rsid w:val="00533017"/>
    <w:rsid w:val="00552DCD"/>
    <w:rsid w:val="005639D4"/>
    <w:rsid w:val="00567AE3"/>
    <w:rsid w:val="005739CC"/>
    <w:rsid w:val="00580343"/>
    <w:rsid w:val="005E1C2A"/>
    <w:rsid w:val="005E76D2"/>
    <w:rsid w:val="005F3218"/>
    <w:rsid w:val="0061747E"/>
    <w:rsid w:val="006201EE"/>
    <w:rsid w:val="00622A08"/>
    <w:rsid w:val="00622B93"/>
    <w:rsid w:val="00636DEB"/>
    <w:rsid w:val="00687F8C"/>
    <w:rsid w:val="006A0067"/>
    <w:rsid w:val="006A14CE"/>
    <w:rsid w:val="006A61E4"/>
    <w:rsid w:val="006C221C"/>
    <w:rsid w:val="006C46A6"/>
    <w:rsid w:val="006D3BCD"/>
    <w:rsid w:val="006D7407"/>
    <w:rsid w:val="006E05BE"/>
    <w:rsid w:val="006E0DC2"/>
    <w:rsid w:val="006F65BB"/>
    <w:rsid w:val="00704B98"/>
    <w:rsid w:val="00724D9D"/>
    <w:rsid w:val="007317CD"/>
    <w:rsid w:val="00743C32"/>
    <w:rsid w:val="00745125"/>
    <w:rsid w:val="00745E68"/>
    <w:rsid w:val="007536BB"/>
    <w:rsid w:val="007615D9"/>
    <w:rsid w:val="007A51F9"/>
    <w:rsid w:val="007A5888"/>
    <w:rsid w:val="007B275B"/>
    <w:rsid w:val="007D0348"/>
    <w:rsid w:val="007E461E"/>
    <w:rsid w:val="007E4A8C"/>
    <w:rsid w:val="007F0B8E"/>
    <w:rsid w:val="00802AC9"/>
    <w:rsid w:val="008059E9"/>
    <w:rsid w:val="00835480"/>
    <w:rsid w:val="00865A20"/>
    <w:rsid w:val="00883A4D"/>
    <w:rsid w:val="00892929"/>
    <w:rsid w:val="00894DD6"/>
    <w:rsid w:val="00895EBC"/>
    <w:rsid w:val="008A665B"/>
    <w:rsid w:val="008B4EED"/>
    <w:rsid w:val="008E472C"/>
    <w:rsid w:val="008F1BE7"/>
    <w:rsid w:val="008F325E"/>
    <w:rsid w:val="009348E8"/>
    <w:rsid w:val="00935F4E"/>
    <w:rsid w:val="00963EDC"/>
    <w:rsid w:val="00964764"/>
    <w:rsid w:val="009811CC"/>
    <w:rsid w:val="009A4D66"/>
    <w:rsid w:val="009B3805"/>
    <w:rsid w:val="009D4968"/>
    <w:rsid w:val="00A10575"/>
    <w:rsid w:val="00A1426A"/>
    <w:rsid w:val="00A31F15"/>
    <w:rsid w:val="00A35160"/>
    <w:rsid w:val="00A37257"/>
    <w:rsid w:val="00A4675A"/>
    <w:rsid w:val="00A8563B"/>
    <w:rsid w:val="00A902BA"/>
    <w:rsid w:val="00A97743"/>
    <w:rsid w:val="00AA4618"/>
    <w:rsid w:val="00AB11B9"/>
    <w:rsid w:val="00AB2D74"/>
    <w:rsid w:val="00AC1F90"/>
    <w:rsid w:val="00AF22C9"/>
    <w:rsid w:val="00AF301E"/>
    <w:rsid w:val="00AF70FD"/>
    <w:rsid w:val="00B45D3F"/>
    <w:rsid w:val="00BA0744"/>
    <w:rsid w:val="00BA796C"/>
    <w:rsid w:val="00BD0EF3"/>
    <w:rsid w:val="00BF1548"/>
    <w:rsid w:val="00C05DCD"/>
    <w:rsid w:val="00C469C7"/>
    <w:rsid w:val="00C57CF9"/>
    <w:rsid w:val="00C61243"/>
    <w:rsid w:val="00C6406C"/>
    <w:rsid w:val="00C94DC8"/>
    <w:rsid w:val="00CA2D6D"/>
    <w:rsid w:val="00CC0DC5"/>
    <w:rsid w:val="00CC332F"/>
    <w:rsid w:val="00CD614C"/>
    <w:rsid w:val="00CF033B"/>
    <w:rsid w:val="00CF20D5"/>
    <w:rsid w:val="00CF7FDB"/>
    <w:rsid w:val="00D043AE"/>
    <w:rsid w:val="00D71F20"/>
    <w:rsid w:val="00D74DD4"/>
    <w:rsid w:val="00DA1B27"/>
    <w:rsid w:val="00DE592B"/>
    <w:rsid w:val="00E0132A"/>
    <w:rsid w:val="00E1099E"/>
    <w:rsid w:val="00E138EC"/>
    <w:rsid w:val="00E15E96"/>
    <w:rsid w:val="00E167EA"/>
    <w:rsid w:val="00E256FD"/>
    <w:rsid w:val="00E37F96"/>
    <w:rsid w:val="00E40418"/>
    <w:rsid w:val="00E94A87"/>
    <w:rsid w:val="00EA6586"/>
    <w:rsid w:val="00EB063B"/>
    <w:rsid w:val="00EB11D9"/>
    <w:rsid w:val="00EC43E9"/>
    <w:rsid w:val="00EE3375"/>
    <w:rsid w:val="00EE47A6"/>
    <w:rsid w:val="00F12D9B"/>
    <w:rsid w:val="00F34398"/>
    <w:rsid w:val="00F41BC8"/>
    <w:rsid w:val="00F51B90"/>
    <w:rsid w:val="00F535AA"/>
    <w:rsid w:val="00F635B6"/>
    <w:rsid w:val="00F87533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D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0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05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5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A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4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427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44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4277"/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2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20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20D5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20D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02B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B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BE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B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2BE0"/>
    <w:rPr>
      <w:rFonts w:ascii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02BE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D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0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05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5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A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4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427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44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4277"/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2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20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20D5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20D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02B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B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BE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B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2BE0"/>
    <w:rPr>
      <w:rFonts w:ascii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02BE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isztina.martonhorvath@returc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to@premiercom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bdbemaga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dendoboz.hu/terkep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183B-4A44-4AC7-9BB0-0B8A3BFA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Csaba Gábor</dc:creator>
  <cp:lastModifiedBy>Tóth Csaba Gábor</cp:lastModifiedBy>
  <cp:revision>5</cp:revision>
  <cp:lastPrinted>2016-09-28T07:29:00Z</cp:lastPrinted>
  <dcterms:created xsi:type="dcterms:W3CDTF">2016-09-26T17:05:00Z</dcterms:created>
  <dcterms:modified xsi:type="dcterms:W3CDTF">2016-09-28T08:23:00Z</dcterms:modified>
</cp:coreProperties>
</file>