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B82F44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 xml:space="preserve">A </w:t>
      </w:r>
      <w:r w:rsidR="00932AAF">
        <w:rPr>
          <w:rFonts w:ascii="Arial" w:hAnsi="Arial" w:cs="Arial"/>
          <w:b/>
          <w:caps/>
          <w:sz w:val="20"/>
          <w:szCs w:val="20"/>
        </w:rPr>
        <w:t xml:space="preserve">Békéscsaba </w:t>
      </w:r>
      <w:proofErr w:type="gramStart"/>
      <w:r w:rsidR="00932AAF">
        <w:rPr>
          <w:rFonts w:ascii="Arial" w:hAnsi="Arial" w:cs="Arial"/>
          <w:b/>
          <w:caps/>
          <w:sz w:val="20"/>
          <w:szCs w:val="20"/>
        </w:rPr>
        <w:t>LA</w:t>
      </w:r>
      <w:proofErr w:type="gramEnd"/>
      <w:r w:rsidR="00932AAF">
        <w:rPr>
          <w:rFonts w:ascii="Arial" w:hAnsi="Arial" w:cs="Arial"/>
          <w:b/>
          <w:caps/>
          <w:sz w:val="20"/>
          <w:szCs w:val="20"/>
        </w:rPr>
        <w:t xml:space="preserve"> 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csapata nyerte a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E65946">
        <w:rPr>
          <w:rFonts w:ascii="Arial" w:hAnsi="Arial" w:cs="Arial"/>
          <w:b/>
          <w:caps/>
          <w:sz w:val="20"/>
          <w:szCs w:val="20"/>
        </w:rPr>
        <w:t>békéscsaba</w:t>
      </w:r>
      <w:r w:rsidR="00CC1744">
        <w:rPr>
          <w:rFonts w:ascii="Arial" w:hAnsi="Arial" w:cs="Arial"/>
          <w:b/>
          <w:caps/>
          <w:sz w:val="20"/>
          <w:szCs w:val="20"/>
        </w:rPr>
        <w:t>i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BC51AF">
        <w:rPr>
          <w:rFonts w:ascii="Arial" w:hAnsi="Arial" w:cs="Arial"/>
          <w:sz w:val="20"/>
          <w:szCs w:val="20"/>
        </w:rPr>
        <w:t xml:space="preserve">házigazdák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E65946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Békéscsaba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</w:t>
      </w:r>
      <w:r w:rsidR="00932AAF">
        <w:rPr>
          <w:rFonts w:ascii="Arial" w:hAnsi="Arial" w:cs="Arial"/>
          <w:b/>
          <w:sz w:val="20"/>
          <w:szCs w:val="20"/>
        </w:rPr>
        <w:t xml:space="preserve">Békéscsaba Labdarúgó Akadémia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U12-es csapata nyerte meg a „Danone Focikupa a Gyermekekért”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>
        <w:rPr>
          <w:rFonts w:ascii="Arial" w:hAnsi="Arial" w:cs="Arial"/>
          <w:b/>
          <w:sz w:val="20"/>
          <w:szCs w:val="20"/>
        </w:rPr>
        <w:t>békéscsaba</w:t>
      </w:r>
      <w:r w:rsidR="00CC1744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regionális döntőjét. A </w:t>
      </w:r>
      <w:r w:rsidR="00814DC3">
        <w:rPr>
          <w:rFonts w:ascii="Arial" w:hAnsi="Arial" w:cs="Arial"/>
          <w:b/>
          <w:sz w:val="20"/>
          <w:szCs w:val="20"/>
        </w:rPr>
        <w:t>házigazdák</w:t>
      </w:r>
      <w:r w:rsidR="00BF4027">
        <w:rPr>
          <w:rFonts w:ascii="Arial" w:hAnsi="Arial" w:cs="Arial"/>
          <w:b/>
          <w:sz w:val="20"/>
          <w:szCs w:val="20"/>
        </w:rPr>
        <w:t xml:space="preserve"> a fináléban a </w:t>
      </w:r>
      <w:r w:rsidR="00932AAF">
        <w:rPr>
          <w:rFonts w:ascii="Arial" w:hAnsi="Arial" w:cs="Arial"/>
          <w:b/>
          <w:sz w:val="20"/>
          <w:szCs w:val="20"/>
        </w:rPr>
        <w:t xml:space="preserve">gyulai </w:t>
      </w:r>
      <w:proofErr w:type="spellStart"/>
      <w:r w:rsidR="00932AAF">
        <w:rPr>
          <w:rFonts w:ascii="Arial" w:hAnsi="Arial" w:cs="Arial"/>
          <w:b/>
          <w:sz w:val="20"/>
          <w:szCs w:val="20"/>
        </w:rPr>
        <w:t>Grosics</w:t>
      </w:r>
      <w:proofErr w:type="spellEnd"/>
      <w:r w:rsidR="00932AAF">
        <w:rPr>
          <w:rFonts w:ascii="Arial" w:hAnsi="Arial" w:cs="Arial"/>
          <w:b/>
          <w:sz w:val="20"/>
          <w:szCs w:val="20"/>
        </w:rPr>
        <w:t xml:space="preserve"> Akadémia</w:t>
      </w:r>
      <w:r w:rsidR="00BF4027">
        <w:rPr>
          <w:rFonts w:ascii="Arial" w:hAnsi="Arial" w:cs="Arial"/>
          <w:b/>
          <w:sz w:val="20"/>
          <w:szCs w:val="20"/>
        </w:rPr>
        <w:t xml:space="preserve">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932AAF">
        <w:rPr>
          <w:rFonts w:ascii="Arial" w:hAnsi="Arial" w:cs="Arial"/>
          <w:b/>
          <w:sz w:val="20"/>
          <w:szCs w:val="20"/>
        </w:rPr>
        <w:t>1:0-</w:t>
      </w:r>
      <w:r w:rsidR="00BF4027">
        <w:rPr>
          <w:rFonts w:ascii="Arial" w:hAnsi="Arial" w:cs="Arial"/>
          <w:b/>
          <w:sz w:val="20"/>
          <w:szCs w:val="20"/>
        </w:rPr>
        <w:t>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BF4027">
        <w:rPr>
          <w:rFonts w:ascii="Arial" w:hAnsi="Arial" w:cs="Arial"/>
          <w:b/>
          <w:sz w:val="20"/>
          <w:szCs w:val="20"/>
        </w:rPr>
        <w:t>A tornán idén bevezetett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„fair play” díjat a </w:t>
      </w:r>
      <w:r w:rsidR="00932AAF">
        <w:rPr>
          <w:rFonts w:ascii="Arial" w:hAnsi="Arial" w:cs="Arial"/>
          <w:b/>
          <w:sz w:val="20"/>
          <w:szCs w:val="20"/>
        </w:rPr>
        <w:t xml:space="preserve">Törökszentmiklós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</w:t>
      </w:r>
      <w:proofErr w:type="spellStart"/>
      <w:r w:rsidR="004B6413" w:rsidRPr="00F9182E">
        <w:rPr>
          <w:rFonts w:ascii="Arial" w:hAnsi="Arial" w:cs="Arial"/>
          <w:b/>
          <w:sz w:val="20"/>
          <w:szCs w:val="20"/>
        </w:rPr>
        <w:t>Grassroots</w:t>
      </w:r>
      <w:proofErr w:type="spellEnd"/>
      <w:r w:rsidR="004B6413" w:rsidRPr="00F9182E">
        <w:rPr>
          <w:rFonts w:ascii="Arial" w:hAnsi="Arial" w:cs="Arial"/>
          <w:b/>
          <w:sz w:val="20"/>
          <w:szCs w:val="20"/>
        </w:rPr>
        <w:t xml:space="preserve">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AD6FEC">
        <w:rPr>
          <w:rFonts w:ascii="Arial" w:hAnsi="Arial" w:cs="Arial"/>
          <w:b/>
          <w:sz w:val="20"/>
          <w:szCs w:val="20"/>
        </w:rPr>
        <w:t xml:space="preserve"> áprilisban és májusban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4B5FF2">
        <w:rPr>
          <w:rFonts w:ascii="Arial" w:hAnsi="Arial" w:cs="Arial"/>
          <w:b/>
          <w:sz w:val="20"/>
          <w:szCs w:val="20"/>
        </w:rPr>
        <w:t>.</w:t>
      </w:r>
      <w:r w:rsidR="00BF4027">
        <w:rPr>
          <w:rFonts w:ascii="Arial" w:hAnsi="Arial" w:cs="Arial"/>
          <w:b/>
          <w:sz w:val="20"/>
          <w:szCs w:val="20"/>
        </w:rPr>
        <w:t xml:space="preserve">000 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</w:t>
      </w:r>
      <w:proofErr w:type="spellStart"/>
      <w:r w:rsidRPr="00F9182E">
        <w:rPr>
          <w:rFonts w:ascii="Arial" w:hAnsi="Arial" w:cs="Arial"/>
          <w:sz w:val="20"/>
          <w:szCs w:val="20"/>
        </w:rPr>
        <w:t>Nations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82E">
        <w:rPr>
          <w:rFonts w:ascii="Arial" w:hAnsi="Arial" w:cs="Arial"/>
          <w:sz w:val="20"/>
          <w:szCs w:val="20"/>
        </w:rPr>
        <w:t>Cup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és a Magyar Labdarúgó Szövetség </w:t>
      </w:r>
      <w:proofErr w:type="spellStart"/>
      <w:r w:rsidRPr="00F9182E">
        <w:rPr>
          <w:rFonts w:ascii="Arial" w:hAnsi="Arial" w:cs="Arial"/>
          <w:sz w:val="20"/>
          <w:szCs w:val="20"/>
        </w:rPr>
        <w:t>Grassroots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</w:t>
      </w:r>
      <w:r w:rsidRPr="00FF1750">
        <w:rPr>
          <w:rFonts w:ascii="Arial" w:hAnsi="Arial" w:cs="Arial"/>
          <w:sz w:val="20"/>
          <w:szCs w:val="20"/>
        </w:rPr>
        <w:t xml:space="preserve">Minisztériuma </w:t>
      </w:r>
      <w:r w:rsidRPr="00F9182E">
        <w:rPr>
          <w:rFonts w:ascii="Arial" w:hAnsi="Arial" w:cs="Arial"/>
          <w:sz w:val="20"/>
          <w:szCs w:val="20"/>
        </w:rPr>
        <w:t xml:space="preserve">támogatja, fővédnöke pedig </w:t>
      </w:r>
      <w:proofErr w:type="spellStart"/>
      <w:r w:rsidRPr="00F9182E">
        <w:rPr>
          <w:rFonts w:ascii="Arial" w:hAnsi="Arial" w:cs="Arial"/>
          <w:sz w:val="20"/>
          <w:szCs w:val="20"/>
        </w:rPr>
        <w:t>Nyilasi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 xml:space="preserve">Vállalatunk a 19 éve tartó Tegyünk Együtt a Gyermekekért társadalmi programjában idén is különös figyelmet fordít az egészségi állapotuk vagy szociális helyzetük miatt hátrányt </w:t>
      </w:r>
      <w:proofErr w:type="gramStart"/>
      <w:r w:rsidRPr="00F9182E">
        <w:rPr>
          <w:rFonts w:ascii="Arial" w:hAnsi="Arial" w:cs="Arial"/>
          <w:i/>
          <w:sz w:val="20"/>
          <w:szCs w:val="20"/>
        </w:rPr>
        <w:t>szenvedő</w:t>
      </w:r>
      <w:proofErr w:type="gramEnd"/>
      <w:r w:rsidRPr="00F9182E">
        <w:rPr>
          <w:rFonts w:ascii="Arial" w:hAnsi="Arial" w:cs="Arial"/>
          <w:i/>
          <w:sz w:val="20"/>
          <w:szCs w:val="20"/>
        </w:rPr>
        <w:t xml:space="preserve">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027">
        <w:rPr>
          <w:rFonts w:ascii="Arial" w:hAnsi="Arial" w:cs="Arial"/>
          <w:sz w:val="20"/>
          <w:szCs w:val="20"/>
        </w:rPr>
        <w:t xml:space="preserve">A </w:t>
      </w:r>
      <w:r w:rsidR="00024F63" w:rsidRPr="00BF4027">
        <w:rPr>
          <w:rFonts w:ascii="Arial" w:hAnsi="Arial" w:cs="Arial"/>
          <w:sz w:val="20"/>
          <w:szCs w:val="20"/>
        </w:rPr>
        <w:t xml:space="preserve">Danone Focikupa a Gyermekekért </w:t>
      </w:r>
      <w:r w:rsidRPr="00BF4027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</w:t>
      </w:r>
      <w:r w:rsidR="0043193B" w:rsidRPr="00BF4027">
        <w:rPr>
          <w:rFonts w:ascii="Arial" w:hAnsi="Arial" w:cs="Arial"/>
          <w:sz w:val="20"/>
          <w:szCs w:val="20"/>
        </w:rPr>
        <w:t>152</w:t>
      </w:r>
      <w:r w:rsidR="00BF4027" w:rsidRPr="00BF4027">
        <w:rPr>
          <w:rFonts w:ascii="Arial" w:hAnsi="Arial" w:cs="Arial"/>
          <w:sz w:val="20"/>
          <w:szCs w:val="20"/>
        </w:rPr>
        <w:t xml:space="preserve"> gyermek vesz részt a tornán</w:t>
      </w:r>
      <w:r w:rsidRPr="00BF4027">
        <w:rPr>
          <w:rFonts w:ascii="Arial" w:hAnsi="Arial" w:cs="Arial"/>
          <w:sz w:val="20"/>
          <w:szCs w:val="20"/>
        </w:rPr>
        <w:t>.</w:t>
      </w:r>
      <w:r w:rsidR="00024F63" w:rsidRPr="00BF4027">
        <w:rPr>
          <w:rFonts w:ascii="Arial" w:hAnsi="Arial" w:cs="Arial"/>
          <w:sz w:val="20"/>
          <w:szCs w:val="20"/>
        </w:rPr>
        <w:t xml:space="preserve"> A </w:t>
      </w:r>
      <w:r w:rsidR="00E65946">
        <w:rPr>
          <w:rFonts w:ascii="Arial" w:hAnsi="Arial" w:cs="Arial"/>
          <w:sz w:val="20"/>
          <w:szCs w:val="20"/>
        </w:rPr>
        <w:t>békéscsaba</w:t>
      </w:r>
      <w:r w:rsidR="00CC1744" w:rsidRPr="00BF4027">
        <w:rPr>
          <w:rFonts w:ascii="Arial" w:hAnsi="Arial" w:cs="Arial"/>
          <w:sz w:val="20"/>
          <w:szCs w:val="20"/>
        </w:rPr>
        <w:t>i</w:t>
      </w:r>
      <w:r w:rsidR="00024F63" w:rsidRPr="00BF4027">
        <w:rPr>
          <w:rFonts w:ascii="Arial" w:hAnsi="Arial" w:cs="Arial"/>
          <w:sz w:val="20"/>
          <w:szCs w:val="20"/>
        </w:rPr>
        <w:t xml:space="preserve"> regionális elődöntőn </w:t>
      </w:r>
      <w:r w:rsidR="006F359E">
        <w:rPr>
          <w:rFonts w:ascii="Arial" w:hAnsi="Arial" w:cs="Arial"/>
          <w:sz w:val="20"/>
          <w:szCs w:val="20"/>
        </w:rPr>
        <w:t>Törökszentmiklós, Karcag, Hódmezővásárhely, Orosháza,</w:t>
      </w:r>
      <w:r w:rsidR="006F359E" w:rsidRPr="00BF4027">
        <w:rPr>
          <w:rFonts w:ascii="Arial" w:hAnsi="Arial" w:cs="Arial"/>
          <w:sz w:val="20"/>
          <w:szCs w:val="20"/>
        </w:rPr>
        <w:t xml:space="preserve"> </w:t>
      </w:r>
      <w:r w:rsidR="006F359E">
        <w:rPr>
          <w:rFonts w:ascii="Arial" w:hAnsi="Arial" w:cs="Arial"/>
          <w:sz w:val="20"/>
          <w:szCs w:val="20"/>
        </w:rPr>
        <w:t xml:space="preserve">Makó, valamint a </w:t>
      </w:r>
      <w:r w:rsidR="00E65946">
        <w:rPr>
          <w:rFonts w:ascii="Arial" w:hAnsi="Arial" w:cs="Arial"/>
          <w:sz w:val="20"/>
          <w:szCs w:val="20"/>
        </w:rPr>
        <w:t xml:space="preserve">Békéscsaba </w:t>
      </w:r>
      <w:proofErr w:type="gramStart"/>
      <w:r w:rsidR="00E65946">
        <w:rPr>
          <w:rFonts w:ascii="Arial" w:hAnsi="Arial" w:cs="Arial"/>
          <w:sz w:val="20"/>
          <w:szCs w:val="20"/>
        </w:rPr>
        <w:t>LA</w:t>
      </w:r>
      <w:proofErr w:type="gramEnd"/>
      <w:r w:rsidR="00E65946">
        <w:rPr>
          <w:rFonts w:ascii="Arial" w:hAnsi="Arial" w:cs="Arial"/>
          <w:sz w:val="20"/>
          <w:szCs w:val="20"/>
        </w:rPr>
        <w:t>, a</w:t>
      </w:r>
      <w:r w:rsidR="006F359E">
        <w:rPr>
          <w:rFonts w:ascii="Arial" w:hAnsi="Arial" w:cs="Arial"/>
          <w:sz w:val="20"/>
          <w:szCs w:val="20"/>
        </w:rPr>
        <w:t xml:space="preserve"> </w:t>
      </w:r>
      <w:r w:rsidR="00E65946">
        <w:rPr>
          <w:rFonts w:ascii="Arial" w:hAnsi="Arial" w:cs="Arial"/>
          <w:sz w:val="20"/>
          <w:szCs w:val="20"/>
        </w:rPr>
        <w:t>Gyula termál</w:t>
      </w:r>
      <w:r w:rsidR="006F359E">
        <w:rPr>
          <w:rFonts w:ascii="Arial" w:hAnsi="Arial" w:cs="Arial"/>
          <w:sz w:val="20"/>
          <w:szCs w:val="20"/>
        </w:rPr>
        <w:t xml:space="preserve"> és </w:t>
      </w:r>
      <w:r w:rsidR="00E65946">
        <w:rPr>
          <w:rFonts w:ascii="Arial" w:hAnsi="Arial" w:cs="Arial"/>
          <w:sz w:val="20"/>
          <w:szCs w:val="20"/>
        </w:rPr>
        <w:t xml:space="preserve">a </w:t>
      </w:r>
      <w:r w:rsidR="00932AAF">
        <w:rPr>
          <w:rFonts w:ascii="Arial" w:hAnsi="Arial" w:cs="Arial"/>
          <w:sz w:val="20"/>
          <w:szCs w:val="20"/>
        </w:rPr>
        <w:t xml:space="preserve">gyulai </w:t>
      </w:r>
      <w:proofErr w:type="spellStart"/>
      <w:r w:rsidR="006F359E">
        <w:rPr>
          <w:rFonts w:ascii="Arial" w:hAnsi="Arial" w:cs="Arial"/>
          <w:sz w:val="20"/>
          <w:szCs w:val="20"/>
        </w:rPr>
        <w:t>Grosics</w:t>
      </w:r>
      <w:proofErr w:type="spellEnd"/>
      <w:r w:rsidR="006F359E">
        <w:rPr>
          <w:rFonts w:ascii="Arial" w:hAnsi="Arial" w:cs="Arial"/>
          <w:sz w:val="20"/>
          <w:szCs w:val="20"/>
        </w:rPr>
        <w:t xml:space="preserve"> Akadémia</w:t>
      </w:r>
      <w:r w:rsidR="00024F63" w:rsidRPr="00BF4027">
        <w:rPr>
          <w:rFonts w:ascii="Arial" w:hAnsi="Arial" w:cs="Arial"/>
          <w:sz w:val="20"/>
          <w:szCs w:val="20"/>
        </w:rPr>
        <w:t xml:space="preserve"> 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6F359E" w:rsidRPr="00F9182E" w:rsidRDefault="006F359E" w:rsidP="006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az volt, hogy az abban résztvevő csapatok sportszer- és sportfelszerelés gyűjtéssel segítették a torna tavalyi résztvevőit, az állami gondoskodásban és nevelőszü</w:t>
      </w:r>
      <w:r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6F359E" w:rsidRPr="00F9182E" w:rsidRDefault="006F359E" w:rsidP="006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Focikupa a Gyermekekért torna regionális elődöntői</w:t>
      </w:r>
      <w:r>
        <w:rPr>
          <w:rFonts w:ascii="Arial" w:hAnsi="Arial" w:cs="Arial"/>
          <w:sz w:val="20"/>
          <w:szCs w:val="20"/>
        </w:rPr>
        <w:t xml:space="preserve"> a szombati fordulókkal lezárultak. Az</w:t>
      </w:r>
      <w:r w:rsidRPr="00F9182E">
        <w:rPr>
          <w:rFonts w:ascii="Arial" w:hAnsi="Arial" w:cs="Arial"/>
          <w:sz w:val="20"/>
          <w:szCs w:val="20"/>
        </w:rPr>
        <w:t xml:space="preserve"> országos döntő</w:t>
      </w:r>
      <w:r>
        <w:rPr>
          <w:rFonts w:ascii="Arial" w:hAnsi="Arial" w:cs="Arial"/>
          <w:sz w:val="20"/>
          <w:szCs w:val="20"/>
        </w:rPr>
        <w:t>t</w:t>
      </w:r>
      <w:r w:rsidRPr="00F9182E">
        <w:rPr>
          <w:rFonts w:ascii="Arial" w:hAnsi="Arial" w:cs="Arial"/>
          <w:sz w:val="20"/>
          <w:szCs w:val="20"/>
        </w:rPr>
        <w:t xml:space="preserve"> június 10-én, Budapesten </w:t>
      </w:r>
      <w:r>
        <w:rPr>
          <w:rFonts w:ascii="Arial" w:hAnsi="Arial" w:cs="Arial"/>
          <w:sz w:val="20"/>
          <w:szCs w:val="20"/>
        </w:rPr>
        <w:t>rendezik meg, melynek</w:t>
      </w:r>
      <w:r w:rsidRPr="00F9182E">
        <w:rPr>
          <w:rFonts w:ascii="Arial" w:hAnsi="Arial" w:cs="Arial"/>
          <w:sz w:val="20"/>
          <w:szCs w:val="20"/>
        </w:rPr>
        <w:t xml:space="preserve"> tétje nem más, mint az, hogy melyik csapat képviselheti Magyarországot Amerikában, New </w:t>
      </w:r>
      <w:proofErr w:type="spellStart"/>
      <w:r w:rsidRPr="00F9182E">
        <w:rPr>
          <w:rFonts w:ascii="Arial" w:hAnsi="Arial" w:cs="Arial"/>
          <w:sz w:val="20"/>
          <w:szCs w:val="20"/>
        </w:rPr>
        <w:t>Jersey-ben</w:t>
      </w:r>
      <w:proofErr w:type="spellEnd"/>
      <w:r w:rsidRPr="00F9182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Támogatás és Fair Play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rFonts w:eastAsiaTheme="minorHAnsi"/>
          <w:sz w:val="20"/>
          <w:lang w:eastAsia="en-US"/>
        </w:rPr>
        <w:t>A</w:t>
      </w:r>
      <w:r w:rsidRPr="001132C5">
        <w:rPr>
          <w:sz w:val="20"/>
        </w:rPr>
        <w:t xml:space="preserve"> Danone Focikupa a Gyermekekért</w:t>
      </w:r>
      <w:r w:rsidR="00E65946">
        <w:rPr>
          <w:rFonts w:eastAsiaTheme="minorHAnsi"/>
          <w:sz w:val="20"/>
          <w:lang w:eastAsia="en-US"/>
        </w:rPr>
        <w:t xml:space="preserve"> békéscsaba</w:t>
      </w:r>
      <w:r w:rsidRPr="001132C5">
        <w:rPr>
          <w:rFonts w:eastAsiaTheme="minorHAnsi"/>
          <w:sz w:val="20"/>
          <w:lang w:eastAsia="en-US"/>
        </w:rPr>
        <w:t>i regionális elődöntőjét a</w:t>
      </w:r>
      <w:r w:rsidR="001B5B2E">
        <w:rPr>
          <w:rFonts w:eastAsiaTheme="minorHAnsi"/>
          <w:sz w:val="20"/>
          <w:lang w:eastAsia="en-US"/>
        </w:rPr>
        <w:t>z</w:t>
      </w:r>
      <w:bookmarkStart w:id="0" w:name="_GoBack"/>
      <w:bookmarkEnd w:id="0"/>
      <w:r w:rsidRPr="001132C5">
        <w:rPr>
          <w:rFonts w:eastAsiaTheme="minorHAnsi"/>
          <w:sz w:val="20"/>
          <w:lang w:eastAsia="en-US"/>
        </w:rPr>
        <w:t xml:space="preserve"> </w:t>
      </w:r>
      <w:proofErr w:type="spellStart"/>
      <w:r w:rsidR="001B5B2E">
        <w:rPr>
          <w:sz w:val="20"/>
        </w:rPr>
        <w:t>Élésker</w:t>
      </w:r>
      <w:proofErr w:type="spellEnd"/>
      <w:r w:rsidR="001B5B2E">
        <w:rPr>
          <w:sz w:val="20"/>
        </w:rPr>
        <w:t xml:space="preserve"> Kft.</w:t>
      </w:r>
      <w:r w:rsidRPr="001132C5">
        <w:rPr>
          <w:rFonts w:eastAsiaTheme="minorHAnsi"/>
          <w:sz w:val="20"/>
          <w:lang w:eastAsia="en-US"/>
        </w:rPr>
        <w:t xml:space="preserve"> támogatta</w:t>
      </w:r>
      <w:r>
        <w:rPr>
          <w:rFonts w:eastAsiaTheme="minorHAnsi"/>
          <w:sz w:val="20"/>
          <w:lang w:eastAsia="en-US"/>
        </w:rPr>
        <w:t xml:space="preserve"> a gyermekeknek biztosított élelmiszerekkel.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</w:t>
      </w:r>
      <w:proofErr w:type="spellStart"/>
      <w:r w:rsidRPr="00F9182E">
        <w:rPr>
          <w:rFonts w:eastAsiaTheme="minorHAnsi"/>
          <w:sz w:val="20"/>
          <w:lang w:eastAsia="en-US"/>
        </w:rPr>
        <w:t>Facebookon</w:t>
      </w:r>
      <w:proofErr w:type="spellEnd"/>
      <w:r w:rsidRPr="00F9182E">
        <w:rPr>
          <w:rFonts w:eastAsiaTheme="minorHAnsi"/>
          <w:sz w:val="20"/>
          <w:lang w:eastAsia="en-US"/>
        </w:rPr>
        <w:t xml:space="preserve">! </w:t>
      </w:r>
      <w:hyperlink r:id="rId6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9182E">
        <w:rPr>
          <w:rFonts w:ascii="Arial" w:hAnsi="Arial" w:cs="Arial"/>
          <w:b/>
          <w:sz w:val="20"/>
          <w:szCs w:val="20"/>
        </w:rPr>
        <w:t>Piskóti</w:t>
      </w:r>
      <w:proofErr w:type="spellEnd"/>
      <w:r w:rsidRPr="00F9182E">
        <w:rPr>
          <w:rFonts w:ascii="Arial" w:hAnsi="Arial" w:cs="Arial"/>
          <w:b/>
          <w:sz w:val="20"/>
          <w:szCs w:val="20"/>
        </w:rPr>
        <w:t xml:space="preserve">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Tel</w:t>
      </w:r>
      <w:proofErr w:type="gramStart"/>
      <w:r w:rsidRPr="00F9182E">
        <w:rPr>
          <w:rFonts w:ascii="Arial" w:hAnsi="Arial" w:cs="Arial"/>
          <w:sz w:val="20"/>
          <w:szCs w:val="20"/>
        </w:rPr>
        <w:t>.:</w:t>
      </w:r>
      <w:proofErr w:type="gramEnd"/>
      <w:r w:rsidRPr="00F9182E">
        <w:rPr>
          <w:rFonts w:ascii="Arial" w:hAnsi="Arial" w:cs="Arial"/>
          <w:sz w:val="20"/>
          <w:szCs w:val="20"/>
        </w:rPr>
        <w:t xml:space="preserve">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D6FEC"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8"/>
      <w:footerReference w:type="default" r:id="rId9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101C8"/>
    <w:rsid w:val="00024F63"/>
    <w:rsid w:val="00053AE3"/>
    <w:rsid w:val="000A2923"/>
    <w:rsid w:val="000B726F"/>
    <w:rsid w:val="000B7CAD"/>
    <w:rsid w:val="000F22F8"/>
    <w:rsid w:val="00125592"/>
    <w:rsid w:val="00183828"/>
    <w:rsid w:val="00192B65"/>
    <w:rsid w:val="001B5B2E"/>
    <w:rsid w:val="001C2DCA"/>
    <w:rsid w:val="002128CC"/>
    <w:rsid w:val="002160D7"/>
    <w:rsid w:val="00220BED"/>
    <w:rsid w:val="002A4872"/>
    <w:rsid w:val="002C1FEA"/>
    <w:rsid w:val="002D48BF"/>
    <w:rsid w:val="002E3CCE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5FF2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359E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9417F"/>
    <w:rsid w:val="007A509C"/>
    <w:rsid w:val="007E0FF8"/>
    <w:rsid w:val="007E5BC1"/>
    <w:rsid w:val="007F1AAB"/>
    <w:rsid w:val="00805C6D"/>
    <w:rsid w:val="00814DC3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27E5A"/>
    <w:rsid w:val="00932AAF"/>
    <w:rsid w:val="009C0FFE"/>
    <w:rsid w:val="009D148D"/>
    <w:rsid w:val="00A34FEF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C51AF"/>
    <w:rsid w:val="00BE56CF"/>
    <w:rsid w:val="00BF4027"/>
    <w:rsid w:val="00C0780C"/>
    <w:rsid w:val="00C24FB1"/>
    <w:rsid w:val="00C659A8"/>
    <w:rsid w:val="00C66EB3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E06304"/>
    <w:rsid w:val="00E27A53"/>
    <w:rsid w:val="00E65946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lgyi@premiercom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gyunkegyuttagyermekeke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3906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10</cp:revision>
  <cp:lastPrinted>2017-04-19T15:09:00Z</cp:lastPrinted>
  <dcterms:created xsi:type="dcterms:W3CDTF">2017-05-23T15:50:00Z</dcterms:created>
  <dcterms:modified xsi:type="dcterms:W3CDTF">2017-05-27T15:32:00Z</dcterms:modified>
</cp:coreProperties>
</file>